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>Layanan Biro P</w:t>
      </w:r>
      <w:r w:rsidR="001553FC">
        <w:rPr>
          <w:rFonts w:asciiTheme="majorHAnsi" w:hAnsiTheme="majorHAnsi"/>
          <w:b/>
          <w:sz w:val="32"/>
          <w:szCs w:val="32"/>
        </w:rPr>
        <w:t>rasarana dan Sarana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7"/>
        <w:gridCol w:w="1984"/>
        <w:gridCol w:w="2127"/>
        <w:gridCol w:w="2124"/>
        <w:gridCol w:w="2124"/>
        <w:gridCol w:w="2127"/>
        <w:gridCol w:w="1295"/>
        <w:gridCol w:w="1581"/>
      </w:tblGrid>
      <w:tr w:rsidR="00526F4F" w:rsidRPr="00151D0F" w:rsidTr="00526F4F">
        <w:trPr>
          <w:trHeight w:val="546"/>
          <w:tblHeader/>
        </w:trPr>
        <w:tc>
          <w:tcPr>
            <w:tcW w:w="647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46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526F4F" w:rsidRPr="00AA0BC9" w:rsidTr="00526F4F">
        <w:tc>
          <w:tcPr>
            <w:tcW w:w="647" w:type="pct"/>
          </w:tcPr>
          <w:p w:rsidR="00DA032C" w:rsidRPr="008A4DC7" w:rsidRDefault="001553FC" w:rsidP="00EA3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  <w:r w:rsidRPr="008A4DC7">
              <w:t>Penyediaan data dan dokumen prasarana dan sarana Program Studi</w:t>
            </w:r>
          </w:p>
        </w:tc>
        <w:tc>
          <w:tcPr>
            <w:tcW w:w="646" w:type="pct"/>
          </w:tcPr>
          <w:p w:rsidR="001B39C8" w:rsidRPr="008A4DC7" w:rsidRDefault="001B39C8" w:rsidP="001B39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cstheme="minorHAnsi"/>
                <w:color w:val="0D0D0D"/>
                <w:lang w:val="id-ID"/>
              </w:rPr>
            </w:pPr>
            <w:r w:rsidRPr="008A4DC7">
              <w:rPr>
                <w:rFonts w:cstheme="minorHAnsi"/>
                <w:color w:val="0D0D0D"/>
                <w:lang w:val="id-ID"/>
              </w:rPr>
              <w:t>Penyediaan data ruang kerja dosen tetap</w:t>
            </w:r>
          </w:p>
          <w:p w:rsidR="001B39C8" w:rsidRPr="008A4DC7" w:rsidRDefault="001B39C8" w:rsidP="001B39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cstheme="minorHAnsi"/>
                <w:lang w:val="id-ID"/>
              </w:rPr>
            </w:pPr>
            <w:r w:rsidRPr="008A4DC7">
              <w:rPr>
                <w:rFonts w:cstheme="minorHAnsi"/>
                <w:color w:val="0D0D0D"/>
                <w:lang w:val="id-ID"/>
              </w:rPr>
              <w:t>Penyediaan data prasarana yang dipergunakan Program Studi dalam</w:t>
            </w:r>
            <w:r w:rsidRPr="008A4DC7">
              <w:rPr>
                <w:rFonts w:cstheme="minorHAnsi"/>
                <w:bCs/>
              </w:rPr>
              <w:t xml:space="preserve"> proses pembelajaran</w:t>
            </w:r>
          </w:p>
          <w:p w:rsidR="00DA032C" w:rsidRPr="008A4DC7" w:rsidRDefault="001B39C8" w:rsidP="001B39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cstheme="minorHAnsi"/>
                <w:color w:val="0D0D0D"/>
                <w:lang w:val="id-ID"/>
              </w:rPr>
            </w:pPr>
            <w:r w:rsidRPr="008A4DC7">
              <w:rPr>
                <w:rFonts w:cstheme="minorHAnsi"/>
                <w:lang w:val="nb-NO"/>
              </w:rPr>
              <w:t>Penyediaan data prasarana penunjang untuk memenuhi kebutuhan mahasiswa</w:t>
            </w:r>
          </w:p>
        </w:tc>
        <w:tc>
          <w:tcPr>
            <w:tcW w:w="693" w:type="pct"/>
          </w:tcPr>
          <w:p w:rsidR="00DA032C" w:rsidRPr="008A4DC7" w:rsidRDefault="001553FC" w:rsidP="00EA3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8A4DC7">
              <w:rPr>
                <w:rFonts w:cstheme="minorHAnsi"/>
                <w:color w:val="0D0D0D"/>
                <w:lang w:val="id-ID"/>
              </w:rPr>
              <w:t>Ruang kerja dosen tetap memenuhi kelayakan</w:t>
            </w:r>
            <w:r w:rsidRPr="008A4DC7">
              <w:rPr>
                <w:rFonts w:cstheme="minorHAnsi"/>
                <w:color w:val="0D0D0D"/>
                <w:lang w:val="nl-NL"/>
              </w:rPr>
              <w:t xml:space="preserve"> dan </w:t>
            </w:r>
            <w:r w:rsidRPr="008A4DC7">
              <w:rPr>
                <w:rFonts w:cstheme="minorHAnsi"/>
                <w:color w:val="0D0D0D"/>
                <w:lang w:val="id-ID"/>
              </w:rPr>
              <w:t>mutu untuk</w:t>
            </w:r>
            <w:r w:rsidRPr="008A4DC7">
              <w:rPr>
                <w:rFonts w:cstheme="minorHAnsi"/>
                <w:color w:val="0D0D0D"/>
                <w:lang w:val="nl-NL"/>
              </w:rPr>
              <w:t xml:space="preserve"> melakukan aktivitas </w:t>
            </w:r>
            <w:r w:rsidRPr="008A4DC7">
              <w:rPr>
                <w:rFonts w:cstheme="minorHAnsi"/>
                <w:color w:val="0D0D0D"/>
                <w:lang w:val="id-ID"/>
              </w:rPr>
              <w:t xml:space="preserve">kerja, pengembangan diri, dan pelayanan </w:t>
            </w:r>
            <w:r w:rsidRPr="008A4DC7">
              <w:rPr>
                <w:rFonts w:cstheme="minorHAnsi"/>
                <w:color w:val="0D0D0D"/>
                <w:lang w:val="nl-NL"/>
              </w:rPr>
              <w:t>akademik</w:t>
            </w:r>
          </w:p>
          <w:p w:rsidR="001553FC" w:rsidRPr="008A4DC7" w:rsidRDefault="001553FC" w:rsidP="00EA3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8A4DC7">
              <w:rPr>
                <w:rFonts w:cstheme="minorHAnsi"/>
                <w:bCs/>
              </w:rPr>
              <w:t>P</w:t>
            </w:r>
            <w:r w:rsidRPr="008A4DC7">
              <w:rPr>
                <w:rFonts w:cstheme="minorHAnsi"/>
              </w:rPr>
              <w:t>rasarana</w:t>
            </w:r>
            <w:r w:rsidRPr="008A4DC7">
              <w:rPr>
                <w:rFonts w:cstheme="minorHAnsi"/>
                <w:bCs/>
              </w:rPr>
              <w:t xml:space="preserve"> yang dipergunakan P</w:t>
            </w:r>
            <w:r w:rsidRPr="008A4DC7">
              <w:rPr>
                <w:rFonts w:cstheme="minorHAnsi"/>
                <w:bCs/>
                <w:lang w:val="id-ID"/>
              </w:rPr>
              <w:t>rogram Studi</w:t>
            </w:r>
            <w:r w:rsidRPr="008A4DC7">
              <w:rPr>
                <w:rFonts w:cstheme="minorHAnsi"/>
                <w:bCs/>
              </w:rPr>
              <w:t xml:space="preserve"> dalam proses pembelajaran</w:t>
            </w:r>
            <w:r w:rsidRPr="008A4DC7">
              <w:rPr>
                <w:rFonts w:cstheme="minorHAnsi"/>
                <w:lang w:val="nb-NO"/>
              </w:rPr>
              <w:t xml:space="preserve"> lengkap dan mutunya sangat baik</w:t>
            </w:r>
          </w:p>
          <w:p w:rsidR="001553FC" w:rsidRPr="008A4DC7" w:rsidRDefault="001553FC" w:rsidP="00EA3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8A4DC7">
              <w:rPr>
                <w:rFonts w:cstheme="minorHAnsi"/>
                <w:lang w:val="nb-NO"/>
              </w:rPr>
              <w:t>Prasarana penunjang untuk memenuhi kebutuhan mahasiswa lengkap dan mutunya sangat baik</w:t>
            </w:r>
          </w:p>
        </w:tc>
        <w:tc>
          <w:tcPr>
            <w:tcW w:w="692" w:type="pct"/>
          </w:tcPr>
          <w:p w:rsidR="00DA032C" w:rsidRPr="008A4DC7" w:rsidRDefault="006660BE" w:rsidP="00EA3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8A4DC7">
              <w:rPr>
                <w:rFonts w:cstheme="minorHAnsi"/>
                <w:color w:val="000000"/>
                <w:lang w:val="sv-SE"/>
              </w:rPr>
              <w:t>Skor luas ruang dosen tetap (</w:t>
            </w:r>
            <w:r w:rsidRPr="008A4DC7">
              <w:rPr>
                <w:rFonts w:cstheme="minorHAnsi"/>
                <w:lang w:val="sv-SE"/>
              </w:rPr>
              <w:t>SL</w:t>
            </w:r>
            <w:r w:rsidRPr="008A4DC7">
              <w:rPr>
                <w:rFonts w:cstheme="minorHAnsi"/>
                <w:vertAlign w:val="subscript"/>
                <w:lang w:val="sv-SE"/>
              </w:rPr>
              <w:t>RDT</w:t>
            </w:r>
            <w:r w:rsidRPr="008A4DC7">
              <w:rPr>
                <w:rFonts w:cstheme="minorHAnsi"/>
                <w:lang w:val="sv-SE"/>
              </w:rPr>
              <w:t>)</w:t>
            </w:r>
          </w:p>
          <w:p w:rsidR="00DA032C" w:rsidRPr="008A4DC7" w:rsidRDefault="006660BE" w:rsidP="00EA3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8A4DC7">
              <w:rPr>
                <w:rFonts w:cstheme="minorHAnsi"/>
                <w:bCs/>
                <w:lang w:val="id-ID"/>
              </w:rPr>
              <w:t>Kelengkapan dan mutu p</w:t>
            </w:r>
            <w:r w:rsidRPr="008A4DC7">
              <w:rPr>
                <w:rFonts w:cstheme="minorHAnsi"/>
              </w:rPr>
              <w:t>rasarana</w:t>
            </w:r>
            <w:r w:rsidRPr="008A4DC7">
              <w:rPr>
                <w:rFonts w:cstheme="minorHAnsi"/>
                <w:bCs/>
              </w:rPr>
              <w:t xml:space="preserve"> yang dipergunakan P</w:t>
            </w:r>
            <w:r w:rsidRPr="008A4DC7">
              <w:rPr>
                <w:rFonts w:cstheme="minorHAnsi"/>
                <w:bCs/>
                <w:lang w:val="id-ID"/>
              </w:rPr>
              <w:t xml:space="preserve">rogram </w:t>
            </w:r>
            <w:r w:rsidRPr="008A4DC7">
              <w:rPr>
                <w:rFonts w:cstheme="minorHAnsi"/>
                <w:bCs/>
              </w:rPr>
              <w:t>S</w:t>
            </w:r>
            <w:r w:rsidRPr="008A4DC7">
              <w:rPr>
                <w:rFonts w:cstheme="minorHAnsi"/>
                <w:bCs/>
                <w:lang w:val="id-ID"/>
              </w:rPr>
              <w:t>tudi</w:t>
            </w:r>
            <w:r w:rsidRPr="008A4DC7">
              <w:rPr>
                <w:rFonts w:cstheme="minorHAnsi"/>
                <w:bCs/>
              </w:rPr>
              <w:t xml:space="preserve"> dalam proses pembelajaran</w:t>
            </w:r>
          </w:p>
          <w:p w:rsidR="00DA032C" w:rsidRPr="008A4DC7" w:rsidRDefault="006660BE" w:rsidP="006660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8A4DC7">
              <w:rPr>
                <w:rFonts w:cstheme="minorHAnsi"/>
                <w:lang w:val="id-ID"/>
              </w:rPr>
              <w:t xml:space="preserve">Kelengkapan dan mutu </w:t>
            </w:r>
            <w:r w:rsidRPr="008A4DC7">
              <w:rPr>
                <w:rFonts w:cstheme="minorHAnsi"/>
                <w:lang w:val="nb-NO"/>
              </w:rPr>
              <w:t>prasarana penunjang untuk memenuhi kebutuhan mahasiswa</w:t>
            </w:r>
          </w:p>
        </w:tc>
        <w:tc>
          <w:tcPr>
            <w:tcW w:w="692" w:type="pct"/>
          </w:tcPr>
          <w:p w:rsidR="006660BE" w:rsidRPr="008A4DC7" w:rsidRDefault="006660BE" w:rsidP="006660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</w:rPr>
            </w:pPr>
            <w:r w:rsidRPr="008A4DC7">
              <w:rPr>
                <w:rFonts w:cstheme="minorHAnsi"/>
                <w:lang w:val="sv-SE"/>
              </w:rPr>
              <w:t>SL</w:t>
            </w:r>
            <w:r w:rsidRPr="008A4DC7">
              <w:rPr>
                <w:rFonts w:cstheme="minorHAnsi"/>
                <w:vertAlign w:val="subscript"/>
                <w:lang w:val="sv-SE"/>
              </w:rPr>
              <w:t>RDT</w:t>
            </w:r>
            <w:r w:rsidRPr="008A4DC7">
              <w:rPr>
                <w:rFonts w:cstheme="minorHAnsi"/>
                <w:vertAlign w:val="subscript"/>
                <w:lang w:val="id-ID"/>
              </w:rPr>
              <w:t xml:space="preserve"> </w:t>
            </w:r>
            <w:r w:rsidRPr="008A4DC7">
              <w:rPr>
                <w:rFonts w:cstheme="minorHAnsi"/>
                <w:lang w:val="sv-SE"/>
              </w:rPr>
              <w:t xml:space="preserve">= </w:t>
            </w:r>
            <w:r w:rsidRPr="008A4DC7">
              <w:rPr>
                <w:rFonts w:cstheme="minorHAnsi"/>
                <w:position w:val="-24"/>
                <w:lang w:val="sv-SE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pt" o:ole="">
                  <v:imagedata r:id="rId8" o:title=""/>
                </v:shape>
                <o:OLEObject Type="Embed" ProgID="Equation.DSMT4" ShapeID="_x0000_i1025" DrawAspect="Content" ObjectID="_1553968739" r:id="rId9"/>
              </w:object>
            </w:r>
            <w:r w:rsidRPr="008A4DC7">
              <w:rPr>
                <w:rFonts w:cstheme="minorHAnsi"/>
                <w:lang w:val="id-ID"/>
              </w:rPr>
              <w:t xml:space="preserve"> </w:t>
            </w:r>
            <w:r w:rsidRPr="008A4DC7">
              <w:rPr>
                <w:rFonts w:cstheme="minorHAnsi"/>
                <w:vertAlign w:val="subscript"/>
                <w:lang w:val="id-ID"/>
              </w:rPr>
              <w:t xml:space="preserve"> </w:t>
            </w:r>
            <w:r w:rsidRPr="008A4DC7">
              <w:rPr>
                <w:rFonts w:cstheme="minorHAnsi"/>
                <w:lang w:val="fi-FI"/>
              </w:rPr>
              <w:t>≥</w:t>
            </w:r>
            <w:r w:rsidRPr="008A4DC7">
              <w:rPr>
                <w:rFonts w:cstheme="minorHAnsi"/>
                <w:lang w:val="id-ID"/>
              </w:rPr>
              <w:t xml:space="preserve"> 4</w:t>
            </w:r>
          </w:p>
          <w:p w:rsidR="006660BE" w:rsidRPr="008A4DC7" w:rsidRDefault="006660BE" w:rsidP="006660BE">
            <w:pPr>
              <w:spacing w:after="0" w:line="240" w:lineRule="auto"/>
              <w:ind w:left="742" w:hanging="411"/>
              <w:rPr>
                <w:rFonts w:cstheme="minorHAnsi"/>
                <w:lang w:val="pt-BR"/>
              </w:rPr>
            </w:pPr>
            <w:r w:rsidRPr="008A4DC7">
              <w:rPr>
                <w:rFonts w:cstheme="minorHAnsi"/>
                <w:lang w:val="pt-BR"/>
              </w:rPr>
              <w:t>A</w:t>
            </w:r>
            <w:r w:rsidRPr="008A4DC7">
              <w:rPr>
                <w:rFonts w:cstheme="minorHAnsi"/>
                <w:lang w:val="id-ID"/>
              </w:rPr>
              <w:t xml:space="preserve"> </w:t>
            </w:r>
            <w:r w:rsidRPr="008A4DC7">
              <w:rPr>
                <w:rFonts w:cstheme="minorHAnsi"/>
                <w:lang w:val="pt-BR"/>
              </w:rPr>
              <w:t>= a + 2b + 3c + 4d</w:t>
            </w:r>
          </w:p>
          <w:p w:rsidR="00DA032C" w:rsidRPr="008A4DC7" w:rsidRDefault="006660BE" w:rsidP="006660BE">
            <w:pPr>
              <w:spacing w:after="0" w:line="240" w:lineRule="auto"/>
              <w:ind w:left="742" w:hanging="411"/>
              <w:rPr>
                <w:rFonts w:cstheme="minorHAnsi"/>
                <w:lang w:val="pt-BR"/>
              </w:rPr>
            </w:pPr>
            <w:r w:rsidRPr="008A4DC7">
              <w:rPr>
                <w:rFonts w:cstheme="minorHAnsi"/>
                <w:lang w:val="pt-BR"/>
              </w:rPr>
              <w:t>B</w:t>
            </w:r>
            <w:r w:rsidRPr="008A4DC7">
              <w:rPr>
                <w:rFonts w:cstheme="minorHAnsi"/>
                <w:lang w:val="id-ID"/>
              </w:rPr>
              <w:t xml:space="preserve"> </w:t>
            </w:r>
            <w:r w:rsidRPr="008A4DC7">
              <w:rPr>
                <w:rFonts w:cstheme="minorHAnsi"/>
                <w:lang w:val="pt-BR"/>
              </w:rPr>
              <w:t>= a + b + c +  d</w:t>
            </w:r>
            <w:r w:rsidRPr="008A4DC7">
              <w:rPr>
                <w:rFonts w:cstheme="minorHAnsi"/>
              </w:rPr>
              <w:t xml:space="preserve"> </w:t>
            </w:r>
          </w:p>
          <w:p w:rsidR="006660BE" w:rsidRPr="008A4DC7" w:rsidRDefault="006660BE" w:rsidP="00875588">
            <w:pPr>
              <w:spacing w:after="0" w:line="240" w:lineRule="auto"/>
              <w:ind w:left="601" w:hanging="377"/>
              <w:rPr>
                <w:rFonts w:cstheme="minorHAnsi"/>
              </w:rPr>
            </w:pPr>
            <w:r w:rsidRPr="008A4DC7">
              <w:rPr>
                <w:rFonts w:cstheme="minorHAnsi"/>
                <w:lang w:val="pt-BR"/>
              </w:rPr>
              <w:t>a = Luas total (m</w:t>
            </w:r>
            <w:r w:rsidRPr="008A4DC7">
              <w:rPr>
                <w:rFonts w:cstheme="minorHAnsi"/>
                <w:vertAlign w:val="superscript"/>
                <w:lang w:val="pt-BR"/>
              </w:rPr>
              <w:t>2</w:t>
            </w:r>
            <w:r w:rsidRPr="008A4DC7">
              <w:rPr>
                <w:rFonts w:cstheme="minorHAnsi"/>
                <w:lang w:val="pt-BR"/>
              </w:rPr>
              <w:t xml:space="preserve">) ruang bersama untuk </w:t>
            </w:r>
            <w:r w:rsidRPr="008A4DC7">
              <w:rPr>
                <w:rFonts w:cstheme="minorHAnsi"/>
                <w:lang w:val="id-ID"/>
              </w:rPr>
              <w:t xml:space="preserve">lebih dari 4 </w:t>
            </w:r>
            <w:r w:rsidRPr="008A4DC7">
              <w:rPr>
                <w:rFonts w:cstheme="minorHAnsi"/>
                <w:lang w:val="pt-BR"/>
              </w:rPr>
              <w:t>dosen tetap</w:t>
            </w:r>
          </w:p>
          <w:p w:rsidR="006660BE" w:rsidRPr="008A4DC7" w:rsidRDefault="006660BE" w:rsidP="00875588">
            <w:pPr>
              <w:spacing w:after="0" w:line="240" w:lineRule="auto"/>
              <w:ind w:left="601" w:hanging="377"/>
              <w:rPr>
                <w:rFonts w:cstheme="minorHAnsi"/>
                <w:lang w:val="pt-BR"/>
              </w:rPr>
            </w:pPr>
            <w:r w:rsidRPr="008A4DC7">
              <w:rPr>
                <w:rFonts w:cstheme="minorHAnsi"/>
                <w:lang w:val="pt-BR"/>
              </w:rPr>
              <w:t>b = Luas total (m2) ruang untuk 3-4 orang dosen tetap</w:t>
            </w:r>
          </w:p>
          <w:p w:rsidR="006660BE" w:rsidRPr="008A4DC7" w:rsidRDefault="006660BE" w:rsidP="00875588">
            <w:pPr>
              <w:spacing w:after="0" w:line="240" w:lineRule="auto"/>
              <w:ind w:left="601" w:hanging="377"/>
              <w:rPr>
                <w:rFonts w:cstheme="minorHAnsi"/>
                <w:lang w:val="pt-BR"/>
              </w:rPr>
            </w:pPr>
            <w:r w:rsidRPr="008A4DC7">
              <w:rPr>
                <w:rFonts w:cstheme="minorHAnsi"/>
                <w:lang w:val="pt-BR"/>
              </w:rPr>
              <w:t>c = Luas total (m2) ruang untuk 2 orang dosen tetap</w:t>
            </w:r>
          </w:p>
          <w:p w:rsidR="006660BE" w:rsidRPr="008A4DC7" w:rsidRDefault="006660BE" w:rsidP="00875588">
            <w:pPr>
              <w:spacing w:after="0" w:line="240" w:lineRule="auto"/>
              <w:ind w:left="601" w:hanging="377"/>
              <w:rPr>
                <w:rFonts w:cstheme="minorHAnsi"/>
              </w:rPr>
            </w:pPr>
            <w:r w:rsidRPr="008A4DC7">
              <w:rPr>
                <w:rFonts w:cstheme="minorHAnsi"/>
                <w:lang w:val="pt-BR"/>
              </w:rPr>
              <w:t>d = Luas total (m2) ruang untuk 1 orang dosen tetap</w:t>
            </w:r>
          </w:p>
          <w:p w:rsidR="00DA032C" w:rsidRPr="008A4DC7" w:rsidRDefault="006660BE" w:rsidP="00EA31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8A4DC7">
              <w:rPr>
                <w:rFonts w:cstheme="minorHAnsi"/>
              </w:rPr>
              <w:t>Prasarana yang dipergunakan P</w:t>
            </w:r>
            <w:r w:rsidRPr="008A4DC7">
              <w:rPr>
                <w:rFonts w:cstheme="minorHAnsi"/>
                <w:lang w:val="id-ID"/>
              </w:rPr>
              <w:t xml:space="preserve">rogram </w:t>
            </w:r>
            <w:r w:rsidRPr="008A4DC7">
              <w:rPr>
                <w:rFonts w:cstheme="minorHAnsi"/>
              </w:rPr>
              <w:t>S</w:t>
            </w:r>
            <w:r w:rsidRPr="008A4DC7">
              <w:rPr>
                <w:rFonts w:cstheme="minorHAnsi"/>
                <w:lang w:val="id-ID"/>
              </w:rPr>
              <w:t>tudi</w:t>
            </w:r>
            <w:r w:rsidRPr="008A4DC7">
              <w:rPr>
                <w:rFonts w:cstheme="minorHAnsi"/>
              </w:rPr>
              <w:t xml:space="preserve"> dalam proses pembelajaran</w:t>
            </w:r>
            <w:r w:rsidRPr="008A4DC7">
              <w:rPr>
                <w:rFonts w:cstheme="minorHAnsi"/>
                <w:lang w:val="nb-NO"/>
              </w:rPr>
              <w:t xml:space="preserve"> </w:t>
            </w:r>
            <w:r w:rsidRPr="008A4DC7">
              <w:rPr>
                <w:rFonts w:cstheme="minorHAnsi"/>
                <w:lang w:val="nb-NO"/>
              </w:rPr>
              <w:lastRenderedPageBreak/>
              <w:t>lengkap dan mutunya sangat baik</w:t>
            </w:r>
            <w:r w:rsidRPr="008A4DC7">
              <w:rPr>
                <w:rFonts w:cstheme="minorHAnsi"/>
                <w:lang w:val="id-ID"/>
              </w:rPr>
              <w:t xml:space="preserve"> meliputi: kantor, ruang kelas, ruang laboratorium, </w:t>
            </w:r>
            <w:r w:rsidR="00267AE1" w:rsidRPr="008A4DC7">
              <w:rPr>
                <w:rFonts w:cstheme="minorHAnsi"/>
                <w:lang w:val="id-ID"/>
              </w:rPr>
              <w:t>ruang perpustakaan, studio, dll.</w:t>
            </w:r>
          </w:p>
          <w:p w:rsidR="00DA032C" w:rsidRPr="008A4DC7" w:rsidRDefault="00267AE1" w:rsidP="00267A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es-ES"/>
              </w:rPr>
            </w:pPr>
            <w:r w:rsidRPr="008A4DC7">
              <w:rPr>
                <w:rFonts w:cstheme="minorHAnsi"/>
                <w:lang w:val="nb-NO"/>
              </w:rPr>
              <w:t>Prasarana penunjang untuk memenuhi kebutuhan mahasiswa lengkap dan mutunya sangat baik</w:t>
            </w:r>
            <w:r w:rsidRPr="008A4DC7">
              <w:rPr>
                <w:rFonts w:cstheme="minorHAnsi"/>
                <w:lang w:val="id-ID"/>
              </w:rPr>
              <w:t xml:space="preserve"> meliputi: tempat olahraga, ruang bersama, ruang himpunan mahasiswa, poliklinik, dll.</w:t>
            </w:r>
          </w:p>
        </w:tc>
        <w:tc>
          <w:tcPr>
            <w:tcW w:w="693" w:type="pct"/>
          </w:tcPr>
          <w:p w:rsidR="00DA032C" w:rsidRPr="008A4DC7" w:rsidRDefault="00267AE1" w:rsidP="00EA31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8A4DC7">
              <w:rPr>
                <w:rFonts w:cstheme="minorHAnsi"/>
                <w:bCs/>
              </w:rPr>
              <w:lastRenderedPageBreak/>
              <w:t>Data ruang kerja dosen tetap</w:t>
            </w:r>
          </w:p>
          <w:p w:rsidR="00DA032C" w:rsidRPr="008A4DC7" w:rsidRDefault="00267AE1" w:rsidP="00EA31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8A4DC7">
              <w:rPr>
                <w:rFonts w:cstheme="minorHAnsi"/>
                <w:bCs/>
              </w:rPr>
              <w:t>Data p</w:t>
            </w:r>
            <w:r w:rsidRPr="008A4DC7">
              <w:rPr>
                <w:rFonts w:cstheme="minorHAnsi"/>
              </w:rPr>
              <w:t>rasarana</w:t>
            </w:r>
            <w:r w:rsidRPr="008A4DC7">
              <w:rPr>
                <w:rFonts w:cstheme="minorHAnsi"/>
                <w:bCs/>
              </w:rPr>
              <w:t xml:space="preserve"> yang dipergunakan P</w:t>
            </w:r>
            <w:r w:rsidRPr="008A4DC7">
              <w:rPr>
                <w:rFonts w:cstheme="minorHAnsi"/>
                <w:bCs/>
                <w:lang w:val="id-ID"/>
              </w:rPr>
              <w:t xml:space="preserve">rogram </w:t>
            </w:r>
            <w:r w:rsidRPr="008A4DC7">
              <w:rPr>
                <w:rFonts w:cstheme="minorHAnsi"/>
                <w:bCs/>
              </w:rPr>
              <w:t>S</w:t>
            </w:r>
            <w:r w:rsidRPr="008A4DC7">
              <w:rPr>
                <w:rFonts w:cstheme="minorHAnsi"/>
                <w:bCs/>
                <w:lang w:val="id-ID"/>
              </w:rPr>
              <w:t>tudi</w:t>
            </w:r>
            <w:r w:rsidRPr="008A4DC7">
              <w:rPr>
                <w:rFonts w:cstheme="minorHAnsi"/>
                <w:bCs/>
              </w:rPr>
              <w:t xml:space="preserve"> dalam proses pembelajaran</w:t>
            </w:r>
          </w:p>
          <w:p w:rsidR="00DA032C" w:rsidRPr="008A4DC7" w:rsidRDefault="00267AE1" w:rsidP="00267A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8A4DC7">
              <w:rPr>
                <w:rFonts w:cstheme="minorHAnsi"/>
                <w:lang w:val="nb-NO"/>
              </w:rPr>
              <w:t>Data prasarana penunjang untuk memenuhi kebutuhan mahasiswa</w:t>
            </w:r>
          </w:p>
        </w:tc>
        <w:tc>
          <w:tcPr>
            <w:tcW w:w="422" w:type="pct"/>
          </w:tcPr>
          <w:p w:rsidR="00DA032C" w:rsidRPr="008A4DC7" w:rsidRDefault="00DA032C" w:rsidP="0079752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DA032C" w:rsidRPr="008A4DC7" w:rsidRDefault="00DA032C" w:rsidP="0079752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67AE1" w:rsidRPr="006A34A8" w:rsidTr="00526F4F">
        <w:tc>
          <w:tcPr>
            <w:tcW w:w="647" w:type="pct"/>
          </w:tcPr>
          <w:p w:rsidR="00267AE1" w:rsidRDefault="00267AE1" w:rsidP="00FB439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</w:pPr>
            <w:r>
              <w:t>Pengadaan barang investasi (prasarana dan sarana) dan administrasinya</w:t>
            </w:r>
          </w:p>
        </w:tc>
        <w:tc>
          <w:tcPr>
            <w:tcW w:w="646" w:type="pct"/>
          </w:tcPr>
          <w:p w:rsidR="00267AE1" w:rsidRPr="00F13B23" w:rsidRDefault="00267AE1" w:rsidP="00267A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Penentuan pelaksana pengadaan barang investasi</w:t>
            </w:r>
          </w:p>
          <w:p w:rsidR="00267AE1" w:rsidRPr="000A16EF" w:rsidRDefault="00267AE1" w:rsidP="00267A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Penentuan cara pengadaan barang investasi</w:t>
            </w:r>
          </w:p>
          <w:p w:rsidR="00267AE1" w:rsidRPr="000A16EF" w:rsidRDefault="00267AE1" w:rsidP="00267A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Penentuan waktu (tahap 1, 2, dst) pengadaan barang investasi</w:t>
            </w:r>
          </w:p>
          <w:p w:rsidR="00267AE1" w:rsidRPr="005E444F" w:rsidRDefault="00267AE1" w:rsidP="00267A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Pelaksanaan langkah-langkah pengadaan barang investasi untuk masing-masing pelaksana, cara dan waktu (tahap) pengadaan barang investasi</w:t>
            </w:r>
          </w:p>
          <w:p w:rsidR="00267AE1" w:rsidRPr="00180516" w:rsidRDefault="00267AE1" w:rsidP="00267A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Administrasi realisasi AB investasi</w:t>
            </w:r>
          </w:p>
          <w:p w:rsidR="00267AE1" w:rsidRPr="00B02F98" w:rsidRDefault="00267AE1" w:rsidP="00267A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Administrasi barang investasi (prasarana dan sarana) yang diadakan</w:t>
            </w:r>
          </w:p>
          <w:p w:rsidR="00267AE1" w:rsidRDefault="00267AE1" w:rsidP="00267AE1">
            <w:pPr>
              <w:ind w:left="-15"/>
            </w:pPr>
          </w:p>
        </w:tc>
        <w:tc>
          <w:tcPr>
            <w:tcW w:w="693" w:type="pct"/>
          </w:tcPr>
          <w:p w:rsidR="00267AE1" w:rsidRDefault="00267AE1" w:rsidP="00267A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5"/>
            </w:pPr>
            <w:r>
              <w:lastRenderedPageBreak/>
              <w:t xml:space="preserve">Pengadaan barang investasi (prasarana dan sarana) berlangsung tepat waktu dengan harga wajar serta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spesifikasi,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kuantitas, dan kualitas barang investasi (prasarana dan sarana) yang diadakan sesuai dengan yang direncanakan</w:t>
            </w:r>
          </w:p>
          <w:p w:rsidR="00267AE1" w:rsidRPr="00601DA9" w:rsidRDefault="00267AE1" w:rsidP="00267A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5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t>Pengadaan barang investasi akuntabel</w:t>
            </w:r>
          </w:p>
        </w:tc>
        <w:tc>
          <w:tcPr>
            <w:tcW w:w="692" w:type="pct"/>
          </w:tcPr>
          <w:p w:rsidR="00267AE1" w:rsidRDefault="007B0D42" w:rsidP="00267A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 xml:space="preserve">Ketersediaan </w:t>
            </w:r>
            <w:r w:rsidR="00267AE1">
              <w:rPr>
                <w:rFonts w:ascii="Calibri" w:eastAsia="Times New Roman" w:hAnsi="Calibri" w:cs="Calibri"/>
                <w:color w:val="000000"/>
                <w:lang w:eastAsia="id-ID"/>
              </w:rPr>
              <w:t>SOP</w:t>
            </w:r>
            <w:r w:rsidR="00267AE1">
              <w:t xml:space="preserve"> P</w:t>
            </w:r>
            <w:r w:rsidR="00267AE1" w:rsidRPr="0045217C">
              <w:t>engadaan Barang Investasi (Prasarana dan Sarana)</w:t>
            </w:r>
            <w:r w:rsidR="00267AE1">
              <w:t xml:space="preserve"> dan Administrasinya</w:t>
            </w:r>
            <w:r w:rsidR="00267AE1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Ketepatan waktu pengadaan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Kewajaran harga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barang investasi</w:t>
            </w:r>
          </w:p>
          <w:p w:rsidR="00267AE1" w:rsidRPr="00BD7DFB" w:rsidRDefault="00267AE1" w:rsidP="00267A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Spesifikasi, kuantitas, dan kualitas barang investasi</w:t>
            </w:r>
          </w:p>
          <w:p w:rsidR="00267AE1" w:rsidRPr="003B5C4B" w:rsidRDefault="00267AE1" w:rsidP="00267A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B5C4B">
              <w:rPr>
                <w:rFonts w:ascii="Calibri" w:eastAsia="Times New Roman" w:hAnsi="Calibri" w:cs="Calibri"/>
                <w:color w:val="000000"/>
                <w:lang w:eastAsia="id-ID"/>
              </w:rPr>
              <w:t>Keterserapan anggaran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investasi</w:t>
            </w:r>
          </w:p>
          <w:p w:rsidR="00267AE1" w:rsidRPr="000F5B2A" w:rsidRDefault="00267AE1" w:rsidP="00267A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Akuntabilitas 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euangan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realisasi anggaran investasi</w:t>
            </w:r>
          </w:p>
          <w:p w:rsidR="00267AE1" w:rsidRPr="009320FC" w:rsidRDefault="00267AE1" w:rsidP="00267A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Pengesahan Laporan Realisasi AB Investasi oleh Yayasan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20FC">
              <w:rPr>
                <w:rFonts w:ascii="Calibri" w:eastAsia="Times New Roman" w:hAnsi="Calibri" w:cs="Calibri"/>
                <w:color w:val="000000"/>
                <w:lang w:eastAsia="id-ID"/>
              </w:rPr>
              <w:t>Adanya Daftar Prasarana dan Sarana (Barang Invest</w:t>
            </w:r>
            <w:r>
              <w:t>asi)</w:t>
            </w:r>
          </w:p>
        </w:tc>
        <w:tc>
          <w:tcPr>
            <w:tcW w:w="692" w:type="pct"/>
          </w:tcPr>
          <w:p w:rsidR="00267AE1" w:rsidRDefault="00267AE1" w:rsidP="00267A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lastRenderedPageBreak/>
              <w:t xml:space="preserve">Dokumen </w:t>
            </w:r>
            <w:r w:rsidRPr="0045217C">
              <w:t>SOP Pengadaan Barang Investasi (Prasarana dan Sarana)</w:t>
            </w:r>
            <w:r>
              <w:t xml:space="preserve"> dan administrasinya ada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Rerata skor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penilaian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oleh 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 xml:space="preserve">penerima layanan </w:t>
            </w:r>
            <w:r>
              <w:rPr>
                <w:rFonts w:ascii="Calibri" w:eastAsia="Times New Roman" w:hAnsi="Calibri" w:cs="Calibri"/>
                <w:lang w:eastAsia="id-ID"/>
              </w:rPr>
              <w:t>menyangkut ketepatan waktu pengadaan, kewajaran harga serta kesesuaian spesifikasi, kuantitas, dan kualitas barang investasi dengan yang direncanakan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minimal 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7,5 dari skor maksimum 10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dengan kriteria penilaian:</w:t>
            </w:r>
          </w:p>
          <w:p w:rsidR="00267AE1" w:rsidRDefault="00267AE1" w:rsidP="00875588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459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Penentuan pelaksana pengadaan barang investasi terselesaikan paling lama 1 (satu) minggu setelah RAPB disetujui</w:t>
            </w:r>
          </w:p>
          <w:p w:rsidR="00267AE1" w:rsidRDefault="00267AE1" w:rsidP="00875588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459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Penentuan cara pengadaan barang investasi terselesaikan paling lama 1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(satu) minggu setelah RAPB disetujui</w:t>
            </w:r>
          </w:p>
          <w:p w:rsidR="00267AE1" w:rsidRPr="00FF083A" w:rsidRDefault="00267AE1" w:rsidP="00875588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459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Penentuan waktu (tahap 1, 2, dst) pengadaan barang investasi terselesaikan paling lama 1 (satu) minggu setelah RAPB disetujui</w:t>
            </w:r>
          </w:p>
          <w:bookmarkEnd w:id="0"/>
          <w:p w:rsidR="00267AE1" w:rsidRDefault="00267AE1" w:rsidP="00267A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Administrasi realisasi AB investasi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menghasilkan 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Laporan Realisasi AB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Investasi bulanan paling lambat tanggal 15</w:t>
            </w:r>
          </w:p>
          <w:p w:rsidR="00267AE1" w:rsidRPr="00FF083A" w:rsidRDefault="00267AE1" w:rsidP="00267A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Administrasi realisasi AB investasi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menghasilkan 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Laporan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Evaluasi Realisasi AB investasi bulanan paling lambat tanggal 15</w:t>
            </w:r>
          </w:p>
          <w:p w:rsidR="00267AE1" w:rsidRPr="003B5C4B" w:rsidRDefault="00267AE1" w:rsidP="00267A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B5C4B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Keterserapan anggaran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operasional minimal 95%</w:t>
            </w:r>
          </w:p>
          <w:p w:rsidR="00267AE1" w:rsidRPr="0065073D" w:rsidRDefault="00267AE1" w:rsidP="00267A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Akuntabilitas 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euangan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operasional minimal 98%</w:t>
            </w:r>
          </w:p>
          <w:p w:rsidR="00267AE1" w:rsidRPr="00F30495" w:rsidRDefault="00267AE1" w:rsidP="00267A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C2782">
              <w:rPr>
                <w:rFonts w:ascii="Calibri" w:eastAsia="Times New Roman" w:hAnsi="Calibri" w:cs="Calibri"/>
                <w:color w:val="000000"/>
                <w:lang w:eastAsia="id-ID"/>
              </w:rPr>
              <w:t>Laporan</w:t>
            </w:r>
            <w:r w:rsidRPr="00F30495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Realisasi AB Investasi disahkan oleh Yayasan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 w:rsidRPr="00F30495">
              <w:rPr>
                <w:rFonts w:ascii="Calibri" w:eastAsia="Times New Roman" w:hAnsi="Calibri" w:cs="Calibri"/>
                <w:color w:val="000000"/>
                <w:lang w:eastAsia="id-ID"/>
              </w:rPr>
              <w:t>Daftar Prasarana dan Sarana (Barang Investasi) tersed</w:t>
            </w:r>
            <w:r>
              <w:t>ia</w:t>
            </w:r>
          </w:p>
        </w:tc>
        <w:tc>
          <w:tcPr>
            <w:tcW w:w="693" w:type="pct"/>
          </w:tcPr>
          <w:p w:rsidR="00267AE1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lastRenderedPageBreak/>
              <w:t xml:space="preserve">Dokumen </w:t>
            </w:r>
            <w:r w:rsidRPr="0045217C">
              <w:t>SOP Pengadaan Barang Investasi (Prasarana dan Sarana)</w:t>
            </w:r>
            <w:r>
              <w:t xml:space="preserve"> dan Administrasinya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eastAsia="Times New Roman" w:hAnsi="Calibri" w:cs="Calibri"/>
                <w:lang w:eastAsia="id-ID"/>
              </w:rPr>
              <w:t>Dokumen Pengadaan dengan Tender: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lastRenderedPageBreak/>
              <w:t>Pengumuman Tender Pengadaan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Kepesertaan Tender Pengadaan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Penentuan Pemenang Tender Pengadaan Barang Investasi</w:t>
            </w:r>
          </w:p>
          <w:p w:rsidR="00267AE1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Surat Perintah Kerja Pengadaan Barang Investasi</w:t>
            </w:r>
          </w:p>
          <w:p w:rsidR="00267AE1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Bukti pembayaran pengadaan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Bukti penerimaan barang investasi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Dokumen </w:t>
            </w:r>
            <w:r>
              <w:rPr>
                <w:rFonts w:ascii="Calibri" w:eastAsia="Times New Roman" w:hAnsi="Calibri" w:cs="Calibri"/>
                <w:lang w:eastAsia="id-ID"/>
              </w:rPr>
              <w:lastRenderedPageBreak/>
              <w:t>Pengadaan dengan Tunjuk Tidak Langsung: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Permohonan Penawaran Pengadaan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pemesanan pengadaan barang investasi</w:t>
            </w:r>
          </w:p>
          <w:p w:rsidR="00267AE1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Bukti penerimaan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penagihan pembayaran pengadaan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Bukti pembayaran pengadaan barang investasi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 Pengadaan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lang w:eastAsia="id-ID"/>
              </w:rPr>
              <w:t>dengan Tunjuk Langsung: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Permohonan Penawaran Pengadaan 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lastRenderedPageBreak/>
              <w:t>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pemesanan pengadaan barang investasi</w:t>
            </w:r>
          </w:p>
          <w:p w:rsidR="00267AE1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Bukti penerimaan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penagihan pembayaran pengadaan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Bukti pembayaran pengadaan barang investasi</w:t>
            </w:r>
          </w:p>
          <w:p w:rsidR="00267AE1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 Pengadaan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lang w:eastAsia="id-ID"/>
              </w:rPr>
              <w:t>dengan Pembuatan Sendiri:</w:t>
            </w:r>
          </w:p>
          <w:p w:rsidR="00267AE1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eastAsia="Times New Roman" w:hAnsi="Calibri" w:cs="Calibri"/>
                <w:lang w:eastAsia="id-ID"/>
              </w:rPr>
              <w:t>Dukumen proposal pembuatan sendiri barang investasi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Dokumen realisasi AB investasi dan 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lastRenderedPageBreak/>
              <w:t>LPJ-nya untuk barang investasi yang dibuat sendiri oleh Unit</w:t>
            </w:r>
          </w:p>
          <w:p w:rsidR="00267AE1" w:rsidRPr="0045217C" w:rsidRDefault="00267AE1" w:rsidP="0087558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Bukti penerimaan saldo (penyerahan dana defisit)</w:t>
            </w:r>
          </w:p>
          <w:p w:rsidR="00267AE1" w:rsidRPr="0045217C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Dokumen </w:t>
            </w:r>
            <w:r>
              <w:rPr>
                <w:rFonts w:ascii="Calibri" w:eastAsia="Times New Roman" w:hAnsi="Calibri" w:cs="Calibri"/>
                <w:lang w:eastAsia="id-ID"/>
              </w:rPr>
              <w:t>Lembar Penilaian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oleh 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>Penerima Laya</w:t>
            </w:r>
            <w:r>
              <w:rPr>
                <w:rFonts w:ascii="Calibri" w:eastAsia="Times New Roman" w:hAnsi="Calibri" w:cs="Calibri"/>
                <w:lang w:eastAsia="id-ID"/>
              </w:rPr>
              <w:t>n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>an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 menyangkut ketepatan waktu pengadaan, kewajaran harga serta kesesuaian spesifikasi, kuantitas, dan kualitas barang investasi dengan yang direncanakan </w:t>
            </w:r>
          </w:p>
          <w:p w:rsidR="00267AE1" w:rsidRPr="0045217C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Dokumen Hasil </w:t>
            </w:r>
            <w:r>
              <w:rPr>
                <w:rFonts w:ascii="Calibri" w:eastAsia="Times New Roman" w:hAnsi="Calibri" w:cs="Calibri"/>
                <w:lang w:eastAsia="id-ID"/>
              </w:rPr>
              <w:t>Penilaian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oleh 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>Penerima Layanan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 menyangkut ketepatan waktu </w:t>
            </w:r>
            <w:r>
              <w:rPr>
                <w:rFonts w:ascii="Calibri" w:eastAsia="Times New Roman" w:hAnsi="Calibri" w:cs="Calibri"/>
                <w:lang w:eastAsia="id-ID"/>
              </w:rPr>
              <w:lastRenderedPageBreak/>
              <w:t>pengadaan, kewajaran harga serta kesesuaian spesifikasi, kuantitas, dan kualitas barang investasi dengan yang direncanakan</w:t>
            </w:r>
          </w:p>
          <w:p w:rsidR="00267AE1" w:rsidRPr="0045217C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45217C">
              <w:t>Dokumen Sistem Adminitrasi Realisasi AB Investasi</w:t>
            </w:r>
          </w:p>
          <w:p w:rsidR="00267AE1" w:rsidRPr="0045217C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Laporan Realisasi AB Investasi</w:t>
            </w:r>
          </w:p>
          <w:p w:rsidR="00267AE1" w:rsidRPr="0045217C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Laporan Evaluasi Realisasi AB Investasi</w:t>
            </w:r>
          </w:p>
          <w:p w:rsidR="00267AE1" w:rsidRPr="0045217C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 Pengesahan Laporan Realisasi AB Investasi oleh Yayasan</w:t>
            </w:r>
          </w:p>
          <w:p w:rsidR="00267AE1" w:rsidRPr="0045217C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45217C">
              <w:t>Dokumen Sistem Adminitrasi Prasarana dan Sarana (Barang Investasi)</w:t>
            </w:r>
          </w:p>
          <w:p w:rsidR="00267AE1" w:rsidRPr="0045217C" w:rsidRDefault="00267AE1" w:rsidP="00267A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Dokumen Daftar 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lastRenderedPageBreak/>
              <w:t>Prasarana dan Sarana (Barang Investasi)</w:t>
            </w:r>
          </w:p>
        </w:tc>
        <w:tc>
          <w:tcPr>
            <w:tcW w:w="422" w:type="pct"/>
          </w:tcPr>
          <w:p w:rsidR="00267AE1" w:rsidRPr="00AA0BC9" w:rsidRDefault="00267AE1" w:rsidP="00267AE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267AE1" w:rsidRPr="00AA0BC9" w:rsidRDefault="00267AE1" w:rsidP="00267AE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26F4F" w:rsidRPr="006A34A8" w:rsidTr="00526F4F">
        <w:tc>
          <w:tcPr>
            <w:tcW w:w="647" w:type="pct"/>
          </w:tcPr>
          <w:p w:rsidR="0096738B" w:rsidRPr="00AA0BC9" w:rsidRDefault="0096738B" w:rsidP="00FB439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46" w:type="pct"/>
          </w:tcPr>
          <w:p w:rsidR="0096738B" w:rsidRPr="00526F4F" w:rsidRDefault="0096738B" w:rsidP="00526F4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96738B" w:rsidRPr="00526F4F" w:rsidRDefault="0096738B" w:rsidP="00526F4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96738B" w:rsidRPr="00526F4F" w:rsidRDefault="0096738B" w:rsidP="00526F4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96738B" w:rsidRPr="00AA0BC9" w:rsidRDefault="0096738B" w:rsidP="0096738B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96738B" w:rsidRPr="00AA0BC9" w:rsidRDefault="0096738B" w:rsidP="0096738B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96738B" w:rsidRPr="00AA0BC9" w:rsidRDefault="0096738B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96738B" w:rsidRPr="00AA0BC9" w:rsidRDefault="0096738B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26F4F" w:rsidRPr="006A34A8" w:rsidTr="00526F4F">
        <w:tc>
          <w:tcPr>
            <w:tcW w:w="647" w:type="pct"/>
          </w:tcPr>
          <w:p w:rsidR="00526F4F" w:rsidRPr="00526F4F" w:rsidRDefault="00526F4F" w:rsidP="00526F4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46" w:type="pct"/>
          </w:tcPr>
          <w:p w:rsidR="00526F4F" w:rsidRPr="00526F4F" w:rsidRDefault="00526F4F" w:rsidP="00526F4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526F4F" w:rsidRPr="00526F4F" w:rsidRDefault="00526F4F" w:rsidP="00526F4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526F4F" w:rsidRPr="00526F4F" w:rsidRDefault="00526F4F" w:rsidP="00526F4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526F4F" w:rsidRPr="00AA0BC9" w:rsidRDefault="00526F4F" w:rsidP="0096738B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526F4F" w:rsidRPr="00AA0BC9" w:rsidRDefault="00526F4F" w:rsidP="0096738B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526F4F" w:rsidRPr="00AA0BC9" w:rsidRDefault="00526F4F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526F4F" w:rsidRPr="00AA0BC9" w:rsidRDefault="00526F4F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10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50" w:rsidRDefault="006E7A50" w:rsidP="00797526">
      <w:pPr>
        <w:spacing w:after="0" w:line="240" w:lineRule="auto"/>
      </w:pPr>
      <w:r>
        <w:separator/>
      </w:r>
    </w:p>
  </w:endnote>
  <w:endnote w:type="continuationSeparator" w:id="0">
    <w:p w:rsidR="006E7A50" w:rsidRDefault="006E7A50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50" w:rsidRDefault="006E7A50" w:rsidP="00797526">
      <w:pPr>
        <w:spacing w:after="0" w:line="240" w:lineRule="auto"/>
      </w:pPr>
      <w:r>
        <w:separator/>
      </w:r>
    </w:p>
  </w:footnote>
  <w:footnote w:type="continuationSeparator" w:id="0">
    <w:p w:rsidR="006E7A50" w:rsidRDefault="006E7A50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E0F"/>
    <w:multiLevelType w:val="hybridMultilevel"/>
    <w:tmpl w:val="E1844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0444"/>
    <w:multiLevelType w:val="hybridMultilevel"/>
    <w:tmpl w:val="9AE8286A"/>
    <w:lvl w:ilvl="0" w:tplc="3FC25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04E93"/>
    <w:multiLevelType w:val="hybridMultilevel"/>
    <w:tmpl w:val="2FBA8212"/>
    <w:lvl w:ilvl="0" w:tplc="A280B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116C8A"/>
    <w:rsid w:val="001178E2"/>
    <w:rsid w:val="00122263"/>
    <w:rsid w:val="001238EF"/>
    <w:rsid w:val="00151D0F"/>
    <w:rsid w:val="001553FC"/>
    <w:rsid w:val="0018627C"/>
    <w:rsid w:val="00191536"/>
    <w:rsid w:val="001B0B3A"/>
    <w:rsid w:val="001B39C8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D57C8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4EC"/>
    <w:rsid w:val="00583535"/>
    <w:rsid w:val="0058358E"/>
    <w:rsid w:val="005C19FE"/>
    <w:rsid w:val="005E0BAD"/>
    <w:rsid w:val="005E4FD3"/>
    <w:rsid w:val="00610825"/>
    <w:rsid w:val="00622954"/>
    <w:rsid w:val="006238A7"/>
    <w:rsid w:val="00652EF4"/>
    <w:rsid w:val="006660BE"/>
    <w:rsid w:val="00683A5A"/>
    <w:rsid w:val="00685524"/>
    <w:rsid w:val="00687985"/>
    <w:rsid w:val="00691C02"/>
    <w:rsid w:val="006948F7"/>
    <w:rsid w:val="006A34A8"/>
    <w:rsid w:val="006A747C"/>
    <w:rsid w:val="006D3695"/>
    <w:rsid w:val="006E7A50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B0D42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75588"/>
    <w:rsid w:val="00883F27"/>
    <w:rsid w:val="00887219"/>
    <w:rsid w:val="008932DA"/>
    <w:rsid w:val="00893916"/>
    <w:rsid w:val="008A4DC7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437E3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71611"/>
    <w:rsid w:val="00BA0C67"/>
    <w:rsid w:val="00BC5919"/>
    <w:rsid w:val="00BE1170"/>
    <w:rsid w:val="00BE1A39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C5B35"/>
    <w:rsid w:val="00DE26CF"/>
    <w:rsid w:val="00DF5C31"/>
    <w:rsid w:val="00E0438F"/>
    <w:rsid w:val="00E1234F"/>
    <w:rsid w:val="00E24DC2"/>
    <w:rsid w:val="00E2672F"/>
    <w:rsid w:val="00E30FC2"/>
    <w:rsid w:val="00E407A7"/>
    <w:rsid w:val="00E95257"/>
    <w:rsid w:val="00E953AE"/>
    <w:rsid w:val="00EA20F5"/>
    <w:rsid w:val="00EA318E"/>
    <w:rsid w:val="00EA38BD"/>
    <w:rsid w:val="00EC18FF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396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930F-116D-4226-BEBB-B37D8DB6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55</cp:revision>
  <cp:lastPrinted>2016-11-11T07:18:00Z</cp:lastPrinted>
  <dcterms:created xsi:type="dcterms:W3CDTF">2016-11-13T21:08:00Z</dcterms:created>
  <dcterms:modified xsi:type="dcterms:W3CDTF">2017-04-17T14:13:00Z</dcterms:modified>
</cp:coreProperties>
</file>