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49746D">
        <w:rPr>
          <w:rFonts w:asciiTheme="majorHAnsi" w:hAnsiTheme="majorHAnsi"/>
          <w:b/>
          <w:sz w:val="32"/>
          <w:szCs w:val="32"/>
        </w:rPr>
        <w:t>Satuan Pe</w:t>
      </w:r>
      <w:r w:rsidR="002E5E5B">
        <w:rPr>
          <w:rFonts w:asciiTheme="majorHAnsi" w:hAnsiTheme="majorHAnsi"/>
          <w:b/>
          <w:sz w:val="32"/>
          <w:szCs w:val="32"/>
        </w:rPr>
        <w:t>njaminan Mutu dan Audit Internal</w:t>
      </w:r>
      <w:r w:rsidR="0049746D">
        <w:rPr>
          <w:rFonts w:asciiTheme="majorHAnsi" w:hAnsiTheme="majorHAnsi"/>
          <w:b/>
          <w:sz w:val="32"/>
          <w:szCs w:val="32"/>
        </w:rPr>
        <w:t xml:space="preserve"> Pendukung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983"/>
        <w:gridCol w:w="2269"/>
        <w:gridCol w:w="2124"/>
        <w:gridCol w:w="2269"/>
        <w:gridCol w:w="2127"/>
        <w:gridCol w:w="1299"/>
        <w:gridCol w:w="1578"/>
      </w:tblGrid>
      <w:tr w:rsidR="00E8578D" w:rsidRPr="00151D0F" w:rsidTr="00E8578D">
        <w:trPr>
          <w:trHeight w:val="546"/>
          <w:tblHeader/>
        </w:trPr>
        <w:tc>
          <w:tcPr>
            <w:tcW w:w="554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6F79C7" w:rsidRPr="00AA0BC9" w:rsidTr="00E8578D">
        <w:tc>
          <w:tcPr>
            <w:tcW w:w="554" w:type="pct"/>
          </w:tcPr>
          <w:p w:rsidR="0049746D" w:rsidRDefault="0049746D" w:rsidP="0030123D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Monitoring dan evaluasi tengah tahun terhadap data dan dokumen sumber daya pendukung Program Studi serta penentuan tindak lanjutnya</w:t>
            </w:r>
          </w:p>
        </w:tc>
        <w:tc>
          <w:tcPr>
            <w:tcW w:w="646" w:type="pct"/>
          </w:tcPr>
          <w:p w:rsidR="0049746D" w:rsidRDefault="0049746D" w:rsidP="00301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>Permohonan isian data dan dokumen sumberdaya pendukung tengah tahun kepada Biro Personalia, Biro Keuangan, Biro Prasarana dan Sarana, Unit Perpustakaan, BAPSI, LPPM, Fakultas dan Program Studi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Permohonan verifikasi, koreksi dan kelengkapan isian data dan dokumen sumberdaya pendukung tengah tahun kepada Program Studi 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</w:pPr>
            <w:r w:rsidRPr="0047089C">
              <w:rPr>
                <w:i/>
              </w:rPr>
              <w:t>Desk Evaluation</w:t>
            </w:r>
            <w:r>
              <w:t xml:space="preserve"> terhadap data </w:t>
            </w:r>
            <w:r>
              <w:lastRenderedPageBreak/>
              <w:t>dan dokumen sumber daya pendukung Program Studi  tengah tahun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Penyampaian hasil </w:t>
            </w:r>
            <w:r>
              <w:rPr>
                <w:i/>
              </w:rPr>
              <w:t>desk e</w:t>
            </w:r>
            <w:r w:rsidRPr="00400A90">
              <w:rPr>
                <w:i/>
              </w:rPr>
              <w:t>valuation</w:t>
            </w:r>
            <w:r>
              <w:t xml:space="preserve"> sumber daya pendukung Program Studi  tengah tahun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Pembahasan hasil </w:t>
            </w:r>
            <w:r>
              <w:rPr>
                <w:i/>
              </w:rPr>
              <w:t>desk e</w:t>
            </w:r>
            <w:r w:rsidRPr="00400A90">
              <w:rPr>
                <w:i/>
              </w:rPr>
              <w:t>valuation</w:t>
            </w:r>
            <w:r>
              <w:t xml:space="preserve"> sumber daya pendukung Program Studi  tengah tahun serta penentuan tindaklanjutnya</w:t>
            </w:r>
          </w:p>
        </w:tc>
        <w:tc>
          <w:tcPr>
            <w:tcW w:w="739" w:type="pct"/>
          </w:tcPr>
          <w:p w:rsidR="0049746D" w:rsidRDefault="0049746D" w:rsidP="00301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lastRenderedPageBreak/>
              <w:t>Data dan dokumen sumber daya pendukung Program Studi  tengah tahun lengkap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Terdapat rencana sistematis pemenuhan standar sumber daya pendukung Program Studi  yang ditetapkan:</w:t>
            </w:r>
          </w:p>
          <w:p w:rsidR="0049746D" w:rsidRPr="00D26B2B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</w:pPr>
            <w:r w:rsidRPr="008F346D">
              <w:rPr>
                <w:rFonts w:cstheme="minorHAnsi"/>
                <w:color w:val="0D0D0D"/>
              </w:rPr>
              <w:t>Jumlah, rasio, kualifikasi akademik dan kompetensi tenaga kependidikan</w:t>
            </w:r>
            <w:r w:rsidRPr="008F346D">
              <w:rPr>
                <w:rFonts w:cstheme="minorHAnsi"/>
                <w:color w:val="0D0D0D"/>
                <w:lang w:val="sv-SE"/>
              </w:rPr>
              <w:t xml:space="preserve"> </w:t>
            </w:r>
            <w:r w:rsidRPr="008F346D">
              <w:rPr>
                <w:rFonts w:cstheme="minorHAnsi"/>
                <w:color w:val="0D0D0D"/>
              </w:rPr>
              <w:t xml:space="preserve">menjamin mutu </w:t>
            </w:r>
            <w:r w:rsidRPr="008F346D">
              <w:rPr>
                <w:rFonts w:cstheme="minorHAnsi"/>
                <w:color w:val="0D0D0D"/>
                <w:lang w:val="sv-SE"/>
              </w:rPr>
              <w:t>penyelenggaraan program studi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8F346D">
              <w:rPr>
                <w:rFonts w:cstheme="minorHAnsi"/>
                <w:color w:val="0D0D0D"/>
              </w:rPr>
              <w:t xml:space="preserve">Program studi terlibat penuh dalam perencanaan target kinerja, perencanaan </w:t>
            </w:r>
            <w:r w:rsidRPr="008F346D">
              <w:rPr>
                <w:rFonts w:cstheme="minorHAnsi"/>
                <w:color w:val="0D0D0D"/>
              </w:rPr>
              <w:lastRenderedPageBreak/>
              <w:t>kegiatan/kerja dan perencanaan alokasi dan pengelolaan dana</w:t>
            </w:r>
            <w:r w:rsidRPr="0049746D">
              <w:rPr>
                <w:rFonts w:cstheme="minorHAnsi"/>
                <w:color w:val="0D0D0D"/>
              </w:rPr>
              <w:t xml:space="preserve"> melalui mekanisme transparan dan akuntabel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A74211">
              <w:rPr>
                <w:rFonts w:cstheme="minorHAnsi"/>
                <w:color w:val="0D0D0D"/>
              </w:rPr>
              <w:t>D</w:t>
            </w:r>
            <w:r w:rsidRPr="0049746D">
              <w:rPr>
                <w:rFonts w:cstheme="minorHAnsi"/>
                <w:color w:val="0D0D0D"/>
              </w:rPr>
              <w:t xml:space="preserve">ana </w:t>
            </w:r>
            <w:r w:rsidRPr="00A74211">
              <w:rPr>
                <w:rFonts w:cstheme="minorHAnsi"/>
                <w:color w:val="0D0D0D"/>
              </w:rPr>
              <w:t xml:space="preserve">operasional dan pengembangan </w:t>
            </w:r>
            <w:r w:rsidRPr="0049746D">
              <w:rPr>
                <w:rFonts w:cstheme="minorHAnsi"/>
                <w:color w:val="0D0D0D"/>
              </w:rPr>
              <w:t xml:space="preserve">untuk mendukung kegiatan </w:t>
            </w:r>
            <w:r w:rsidRPr="00A74211">
              <w:rPr>
                <w:rFonts w:cstheme="minorHAnsi"/>
                <w:color w:val="0D0D0D"/>
              </w:rPr>
              <w:t xml:space="preserve">program akademik </w:t>
            </w:r>
            <w:r w:rsidRPr="0049746D">
              <w:rPr>
                <w:rFonts w:cstheme="minorHAnsi"/>
                <w:color w:val="0D0D0D"/>
              </w:rPr>
              <w:t>program studi</w:t>
            </w:r>
            <w:r w:rsidRPr="00A74211">
              <w:rPr>
                <w:rFonts w:cstheme="minorHAnsi"/>
                <w:color w:val="0D0D0D"/>
              </w:rPr>
              <w:t xml:space="preserve"> memenuhi syarat kelayakan jumlah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49746D">
              <w:rPr>
                <w:rFonts w:cstheme="minorHAnsi"/>
                <w:color w:val="0D0D0D"/>
              </w:rPr>
              <w:t>Upaya pengembangan dana oleh Fakultas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A74211">
              <w:rPr>
                <w:rFonts w:cstheme="minorHAnsi"/>
                <w:color w:val="0D0D0D"/>
              </w:rPr>
              <w:t>Ruang kerja dosen tetap memenuhi kelayakan</w:t>
            </w:r>
            <w:r w:rsidRPr="0049746D">
              <w:rPr>
                <w:rFonts w:cstheme="minorHAnsi"/>
                <w:color w:val="0D0D0D"/>
              </w:rPr>
              <w:t xml:space="preserve"> dan </w:t>
            </w:r>
            <w:r w:rsidRPr="00A74211">
              <w:rPr>
                <w:rFonts w:cstheme="minorHAnsi"/>
                <w:color w:val="0D0D0D"/>
              </w:rPr>
              <w:t>mutu untuk</w:t>
            </w:r>
            <w:r w:rsidRPr="0049746D">
              <w:rPr>
                <w:rFonts w:cstheme="minorHAnsi"/>
                <w:color w:val="0D0D0D"/>
              </w:rPr>
              <w:t xml:space="preserve"> melakukan aktivitas </w:t>
            </w:r>
            <w:r w:rsidRPr="00A74211">
              <w:rPr>
                <w:rFonts w:cstheme="minorHAnsi"/>
                <w:color w:val="0D0D0D"/>
              </w:rPr>
              <w:t xml:space="preserve">kerja, pengembangan diri, dan </w:t>
            </w:r>
            <w:r w:rsidRPr="00A74211">
              <w:rPr>
                <w:rFonts w:cstheme="minorHAnsi"/>
                <w:color w:val="0D0D0D"/>
              </w:rPr>
              <w:lastRenderedPageBreak/>
              <w:t xml:space="preserve">pelayanan </w:t>
            </w:r>
            <w:r w:rsidRPr="0049746D">
              <w:rPr>
                <w:rFonts w:cstheme="minorHAnsi"/>
                <w:color w:val="0D0D0D"/>
              </w:rPr>
              <w:t>akademik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49746D">
              <w:rPr>
                <w:rFonts w:cstheme="minorHAnsi"/>
                <w:color w:val="0D0D0D"/>
              </w:rPr>
              <w:t>Prasarana yang dipergunakan PS dalam proses pembelajaran lengkap dan mutunya sangat baik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49746D">
              <w:rPr>
                <w:rFonts w:cstheme="minorHAnsi"/>
                <w:color w:val="0D0D0D"/>
              </w:rPr>
              <w:t>Prasarana penunjang untuk memenuhi kebutuhan mahasiswa lengkap dan mutunya sangat baik</w:t>
            </w:r>
          </w:p>
          <w:p w:rsidR="0049746D" w:rsidRP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  <w:rPr>
                <w:rFonts w:cstheme="minorHAnsi"/>
                <w:color w:val="0D0D0D"/>
              </w:rPr>
            </w:pPr>
            <w:r w:rsidRPr="00A74211">
              <w:rPr>
                <w:rFonts w:cstheme="minorHAnsi"/>
                <w:color w:val="0D0D0D"/>
              </w:rPr>
              <w:t xml:space="preserve">Akses dan pendayagunaan </w:t>
            </w:r>
            <w:r w:rsidRPr="0049746D">
              <w:rPr>
                <w:rFonts w:cstheme="minorHAnsi"/>
                <w:color w:val="0D0D0D"/>
              </w:rPr>
              <w:t xml:space="preserve">sarana yang dipergunakan dalam proses </w:t>
            </w:r>
            <w:r w:rsidRPr="00A74211">
              <w:rPr>
                <w:rFonts w:cstheme="minorHAnsi"/>
                <w:color w:val="0D0D0D"/>
              </w:rPr>
              <w:t>pem</w:t>
            </w:r>
            <w:r w:rsidRPr="0049746D">
              <w:rPr>
                <w:rFonts w:cstheme="minorHAnsi"/>
                <w:color w:val="0D0D0D"/>
              </w:rPr>
              <w:t>belajar</w:t>
            </w:r>
            <w:r w:rsidRPr="00A74211">
              <w:rPr>
                <w:rFonts w:cstheme="minorHAnsi"/>
                <w:color w:val="0D0D0D"/>
              </w:rPr>
              <w:t xml:space="preserve">an serta penyeleng-garaan </w:t>
            </w:r>
            <w:r w:rsidRPr="0049746D">
              <w:rPr>
                <w:rFonts w:cstheme="minorHAnsi"/>
                <w:color w:val="0D0D0D"/>
              </w:rPr>
              <w:t>kegiatan Tridharma PT efektif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4" w:hanging="214"/>
            </w:pPr>
            <w:r w:rsidRPr="00A74211">
              <w:rPr>
                <w:rFonts w:cstheme="minorHAnsi"/>
                <w:color w:val="0D0D0D"/>
              </w:rPr>
              <w:t xml:space="preserve">Akses dan pendayagunaan </w:t>
            </w:r>
            <w:r w:rsidRPr="0049746D">
              <w:rPr>
                <w:rFonts w:cstheme="minorHAnsi"/>
                <w:color w:val="0D0D0D"/>
              </w:rPr>
              <w:t xml:space="preserve">sistem informasi dalam </w:t>
            </w:r>
            <w:r w:rsidRPr="0049746D">
              <w:rPr>
                <w:rFonts w:cstheme="minorHAnsi"/>
                <w:color w:val="0D0D0D"/>
              </w:rPr>
              <w:lastRenderedPageBreak/>
              <w:t xml:space="preserve">pengelolaan data </w:t>
            </w:r>
            <w:r w:rsidRPr="00A74211">
              <w:rPr>
                <w:rFonts w:cstheme="minorHAnsi"/>
                <w:color w:val="0D0D0D"/>
              </w:rPr>
              <w:t xml:space="preserve">dan informasi tentang penyelenggaraan program akademik di </w:t>
            </w:r>
            <w:r w:rsidRPr="0049746D">
              <w:rPr>
                <w:rFonts w:cstheme="minorHAnsi"/>
                <w:color w:val="0D0D0D"/>
              </w:rPr>
              <w:t>program studi</w:t>
            </w:r>
            <w:r w:rsidRPr="00A74211">
              <w:rPr>
                <w:rFonts w:cstheme="minorHAnsi"/>
                <w:color w:val="0D0D0D"/>
              </w:rPr>
              <w:t xml:space="preserve"> memadai</w:t>
            </w:r>
          </w:p>
        </w:tc>
        <w:tc>
          <w:tcPr>
            <w:tcW w:w="692" w:type="pct"/>
          </w:tcPr>
          <w:p w:rsidR="0049746D" w:rsidRDefault="0049746D" w:rsidP="00301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lastRenderedPageBreak/>
              <w:t>Kelengkapan data dan dokumen sumber daya pendukung Program Studi  tengah tahun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t>Terdapatnya rencana sistematis pemenuhan standar sumber daya pendukung Program Studi  dengan indikator yang ditetapkan:</w:t>
            </w:r>
          </w:p>
          <w:p w:rsidR="0049746D" w:rsidRPr="00D26B2B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016747">
              <w:rPr>
                <w:rFonts w:cstheme="minorHAnsi"/>
                <w:noProof/>
                <w:lang w:val="sv-SE"/>
              </w:rPr>
              <w:t>Jumlah</w:t>
            </w:r>
            <w:r w:rsidRPr="00016747">
              <w:rPr>
                <w:rFonts w:cstheme="minorHAnsi"/>
                <w:noProof/>
              </w:rPr>
              <w:t xml:space="preserve"> p</w:t>
            </w:r>
            <w:r w:rsidRPr="00016747">
              <w:rPr>
                <w:rFonts w:cstheme="minorHAnsi"/>
                <w:noProof/>
                <w:lang w:val="sv-SE"/>
              </w:rPr>
              <w:t>ustakawan dan kualifikasinya</w:t>
            </w:r>
          </w:p>
          <w:p w:rsidR="0049746D" w:rsidRPr="008166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816616">
              <w:rPr>
                <w:rFonts w:cstheme="minorHAnsi"/>
                <w:noProof/>
              </w:rPr>
              <w:t xml:space="preserve">Jumlah </w:t>
            </w:r>
            <w:r w:rsidRPr="00816616">
              <w:rPr>
                <w:rFonts w:cstheme="minorHAnsi"/>
                <w:noProof/>
                <w:lang w:val="sv-SE"/>
              </w:rPr>
              <w:t>laboran, teknisi, operator, programer</w:t>
            </w:r>
            <w:r w:rsidRPr="00816616">
              <w:rPr>
                <w:rFonts w:cstheme="minorHAnsi"/>
                <w:noProof/>
              </w:rPr>
              <w:t xml:space="preserve"> dan kualifikasinya</w:t>
            </w:r>
          </w:p>
          <w:p w:rsidR="0049746D" w:rsidRPr="008166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816616">
              <w:rPr>
                <w:rFonts w:cstheme="minorHAnsi"/>
                <w:noProof/>
              </w:rPr>
              <w:t>Jumlah</w:t>
            </w:r>
            <w:r w:rsidRPr="00816616">
              <w:rPr>
                <w:rFonts w:cstheme="minorHAnsi"/>
                <w:noProof/>
                <w:lang w:val="sv-SE"/>
              </w:rPr>
              <w:t xml:space="preserve"> dan kualifikas</w:t>
            </w:r>
            <w:r w:rsidRPr="00816616">
              <w:rPr>
                <w:rFonts w:cstheme="minorHAnsi"/>
                <w:noProof/>
              </w:rPr>
              <w:t>i t</w:t>
            </w:r>
            <w:r w:rsidRPr="00816616">
              <w:rPr>
                <w:rFonts w:cstheme="minorHAnsi"/>
                <w:noProof/>
                <w:lang w:val="sv-SE"/>
              </w:rPr>
              <w:t>enaga administrasi</w:t>
            </w:r>
          </w:p>
          <w:p w:rsidR="0049746D" w:rsidRPr="00C63945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816616">
              <w:rPr>
                <w:rFonts w:cstheme="minorHAnsi"/>
                <w:noProof/>
              </w:rPr>
              <w:lastRenderedPageBreak/>
              <w:t>Upaya</w:t>
            </w:r>
            <w:r w:rsidRPr="00816616">
              <w:rPr>
                <w:rFonts w:cstheme="minorHAnsi"/>
              </w:rPr>
              <w:t xml:space="preserve"> yang telah dilakukan P</w:t>
            </w:r>
            <w:r>
              <w:rPr>
                <w:rFonts w:cstheme="minorHAnsi"/>
              </w:rPr>
              <w:t xml:space="preserve">rogram Studi </w:t>
            </w:r>
            <w:r w:rsidRPr="00816616">
              <w:rPr>
                <w:rFonts w:cstheme="minorHAnsi"/>
              </w:rPr>
              <w:t xml:space="preserve"> dalam meningkatkan kualifikasi dan kompetensi tenaga kependidikan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</w:rPr>
              <w:t>Keterlibatan program studi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</w:rPr>
              <w:t xml:space="preserve"> dalam perencanaan alokasi  dan pengelolaan dana secara transparan dan akuntabel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noProof/>
                <w:color w:val="000000"/>
              </w:rPr>
              <w:t>Persentase perolehan dana dari mahasiswa dibandingkan dengan total penerimaan dana (PD</w:t>
            </w:r>
            <w:r w:rsidRPr="00EC4628">
              <w:rPr>
                <w:rFonts w:cstheme="minorHAnsi"/>
                <w:noProof/>
                <w:color w:val="000000"/>
                <w:vertAlign w:val="subscript"/>
              </w:rPr>
              <w:t>MHS</w:t>
            </w:r>
            <w:r w:rsidRPr="00EC4628">
              <w:rPr>
                <w:rFonts w:cstheme="minorHAnsi"/>
                <w:noProof/>
                <w:color w:val="000000"/>
              </w:rPr>
              <w:t>)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lang w:val="fi-FI"/>
              </w:rPr>
              <w:t>Jumlah dana operasional/</w:t>
            </w:r>
            <w:r w:rsidRPr="00EC4628"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mahasiswa/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tahun (=D</w:t>
            </w:r>
            <w:r w:rsidRPr="00EC4628">
              <w:rPr>
                <w:rFonts w:cstheme="minorHAnsi"/>
                <w:vertAlign w:val="subscript"/>
                <w:lang w:val="fi-FI"/>
              </w:rPr>
              <w:t>OM</w:t>
            </w:r>
            <w:r w:rsidRPr="00EC4628">
              <w:rPr>
                <w:rFonts w:cstheme="minorHAnsi"/>
                <w:lang w:val="fi-FI"/>
              </w:rPr>
              <w:t>)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lang w:val="fi-FI"/>
              </w:rPr>
              <w:t>Rata-rata dana penelitian/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lastRenderedPageBreak/>
              <w:t>dosen tetap/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tahun (=R</w:t>
            </w:r>
            <w:r w:rsidRPr="00EC4628">
              <w:rPr>
                <w:rFonts w:cstheme="minorHAnsi"/>
                <w:vertAlign w:val="subscript"/>
                <w:lang w:val="fi-FI"/>
              </w:rPr>
              <w:t>PD</w:t>
            </w:r>
            <w:r w:rsidRPr="00EC4628">
              <w:rPr>
                <w:rFonts w:cstheme="minorHAnsi"/>
                <w:lang w:val="fi-FI"/>
              </w:rPr>
              <w:t>)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lang w:val="fi-FI"/>
              </w:rPr>
              <w:t>Rata-rata dana pengabdian kepada masyarakat/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dosen tetap/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 xml:space="preserve">tahun </w:t>
            </w:r>
            <w:r w:rsidRPr="00EC4628">
              <w:rPr>
                <w:rFonts w:cstheme="minorHAnsi"/>
                <w:lang w:val="sv-SE"/>
              </w:rPr>
              <w:t>(=R</w:t>
            </w:r>
            <w:r w:rsidRPr="00EC4628">
              <w:rPr>
                <w:rFonts w:cstheme="minorHAnsi"/>
                <w:vertAlign w:val="subscript"/>
                <w:lang w:val="sv-SE"/>
              </w:rPr>
              <w:t>PKM</w:t>
            </w:r>
            <w:r w:rsidRPr="00EC4628">
              <w:rPr>
                <w:rFonts w:cstheme="minorHAnsi"/>
                <w:lang w:val="sv-SE"/>
              </w:rPr>
              <w:t>)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lang w:val="sv-SE"/>
              </w:rPr>
              <w:t>Kecukupan dana yang diperoleh</w:t>
            </w:r>
            <w:r>
              <w:rPr>
                <w:rFonts w:cstheme="minorHAnsi"/>
              </w:rPr>
              <w:t xml:space="preserve"> oleh Fakultas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lang w:val="sv-SE"/>
              </w:rPr>
              <w:t xml:space="preserve">Upaya </w:t>
            </w:r>
            <w:r w:rsidRPr="00EC4628">
              <w:rPr>
                <w:rFonts w:cstheme="minorHAnsi"/>
                <w:color w:val="000000"/>
              </w:rPr>
              <w:t>pengembangan dana</w:t>
            </w:r>
            <w:r w:rsidRPr="00EC4628">
              <w:rPr>
                <w:rFonts w:cstheme="minorHAnsi"/>
                <w:lang w:val="sv-SE"/>
              </w:rPr>
              <w:t xml:space="preserve"> dan hasilnya</w:t>
            </w:r>
          </w:p>
          <w:p w:rsidR="0049746D" w:rsidRPr="00EC4628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EC4628">
              <w:rPr>
                <w:rFonts w:cstheme="minorHAnsi"/>
                <w:color w:val="000000"/>
                <w:lang w:val="sv-SE"/>
              </w:rPr>
              <w:t>Skor luas ruang dosen tetap (</w:t>
            </w:r>
            <w:r w:rsidRPr="00EC4628">
              <w:rPr>
                <w:rFonts w:cstheme="minorHAnsi"/>
                <w:lang w:val="sv-SE"/>
              </w:rPr>
              <w:t>SL</w:t>
            </w:r>
            <w:r w:rsidRPr="00EC4628">
              <w:rPr>
                <w:rFonts w:cstheme="minorHAnsi"/>
                <w:vertAlign w:val="subscript"/>
                <w:lang w:val="sv-SE"/>
              </w:rPr>
              <w:t>RDT</w:t>
            </w:r>
            <w:r w:rsidRPr="00EC4628">
              <w:rPr>
                <w:rFonts w:cstheme="minorHAnsi"/>
                <w:lang w:val="sv-SE"/>
              </w:rPr>
              <w:t>)</w:t>
            </w:r>
          </w:p>
          <w:p w:rsidR="0049746D" w:rsidRPr="00CC28F7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0" w:hanging="207"/>
            </w:pPr>
            <w:r w:rsidRPr="00EC4628">
              <w:rPr>
                <w:rFonts w:cstheme="minorHAnsi"/>
                <w:bCs/>
              </w:rPr>
              <w:t>Kelengkapan dan mutu p</w:t>
            </w:r>
            <w:r w:rsidRPr="00EC4628">
              <w:rPr>
                <w:rFonts w:cstheme="minorHAnsi"/>
              </w:rPr>
              <w:t>rasarana</w:t>
            </w:r>
            <w:r w:rsidRPr="00EC4628">
              <w:rPr>
                <w:rFonts w:cstheme="minorHAnsi"/>
                <w:bCs/>
              </w:rPr>
              <w:t xml:space="preserve"> yang dipergunakan dalam proses pembelajaran</w:t>
            </w:r>
          </w:p>
          <w:p w:rsidR="0049746D" w:rsidRPr="00CC28F7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CC28F7">
              <w:rPr>
                <w:rFonts w:cstheme="minorHAnsi"/>
              </w:rPr>
              <w:t xml:space="preserve">Kelengkapan dan mutu </w:t>
            </w:r>
            <w:r w:rsidRPr="00CC28F7">
              <w:rPr>
                <w:rFonts w:cstheme="minorHAnsi"/>
                <w:lang w:val="nb-NO"/>
              </w:rPr>
              <w:t xml:space="preserve">prasarana penunjang untuk memenuhi </w:t>
            </w:r>
            <w:r w:rsidRPr="00CC28F7">
              <w:rPr>
                <w:rFonts w:cstheme="minorHAnsi"/>
                <w:lang w:val="nb-NO"/>
              </w:rPr>
              <w:lastRenderedPageBreak/>
              <w:t>kebutuhan mahasiswa</w:t>
            </w:r>
          </w:p>
          <w:p w:rsidR="0049746D" w:rsidRPr="00CC28F7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CC28F7">
              <w:rPr>
                <w:rFonts w:cstheme="minorHAnsi"/>
              </w:rPr>
              <w:t xml:space="preserve">Ketersediaan bahan pustaka berupa </w:t>
            </w:r>
            <w:r w:rsidRPr="00CC28F7">
              <w:rPr>
                <w:rFonts w:cstheme="minorHAnsi"/>
                <w:lang w:val="fi-FI"/>
              </w:rPr>
              <w:t>buku teks</w:t>
            </w:r>
          </w:p>
          <w:p w:rsidR="0049746D" w:rsidRPr="00CC28F7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CC28F7">
              <w:rPr>
                <w:rFonts w:cstheme="minorHAnsi"/>
              </w:rPr>
              <w:t xml:space="preserve">Ketersediaan bahan pustaka berupa </w:t>
            </w:r>
            <w:r w:rsidRPr="00CC28F7">
              <w:rPr>
                <w:rFonts w:cstheme="minorHAnsi"/>
                <w:lang w:val="sv-SE"/>
              </w:rPr>
              <w:t>disertasi/tesis/ skripsi/tugas akhir</w:t>
            </w:r>
          </w:p>
          <w:p w:rsidR="0049746D" w:rsidRPr="00CC28F7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CC28F7">
              <w:rPr>
                <w:rFonts w:cstheme="minorHAnsi"/>
              </w:rPr>
              <w:t xml:space="preserve">Ketersediaan bahan pustaka berupa </w:t>
            </w:r>
            <w:r w:rsidRPr="00CC28F7">
              <w:rPr>
                <w:rFonts w:cstheme="minorHAnsi"/>
                <w:lang w:val="sv-SE"/>
              </w:rPr>
              <w:t>jurnal ilmiah terakreditasi Dikti</w:t>
            </w:r>
          </w:p>
          <w:p w:rsidR="0049746D" w:rsidRPr="006412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CC28F7">
              <w:rPr>
                <w:rFonts w:cstheme="minorHAnsi"/>
              </w:rPr>
              <w:t xml:space="preserve">Ketersediaan bahan pustaka  berupa </w:t>
            </w:r>
            <w:r w:rsidRPr="00CC28F7">
              <w:rPr>
                <w:rFonts w:cstheme="minorHAnsi"/>
                <w:lang w:val="sv-SE"/>
              </w:rPr>
              <w:t>jurnal ilmiah internasional</w:t>
            </w:r>
          </w:p>
          <w:p w:rsidR="0049746D" w:rsidRPr="006412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641216">
              <w:rPr>
                <w:rFonts w:cstheme="minorHAnsi"/>
              </w:rPr>
              <w:t xml:space="preserve">Ketersediaan bahan pustaka berupa </w:t>
            </w:r>
            <w:r w:rsidRPr="00641216">
              <w:rPr>
                <w:rFonts w:cstheme="minorHAnsi"/>
                <w:lang w:val="sv-SE"/>
              </w:rPr>
              <w:t>prosiding seminar</w:t>
            </w:r>
            <w:r w:rsidRPr="00641216">
              <w:rPr>
                <w:rFonts w:cstheme="minorHAnsi"/>
                <w:i/>
                <w:lang w:val="sv-SE"/>
              </w:rPr>
              <w:t xml:space="preserve"> </w:t>
            </w:r>
            <w:r w:rsidRPr="00641216">
              <w:rPr>
                <w:rFonts w:cstheme="minorHAnsi"/>
                <w:lang w:val="sv-SE"/>
              </w:rPr>
              <w:t>dalam tiga tahun terakhir</w:t>
            </w:r>
          </w:p>
          <w:p w:rsidR="0049746D" w:rsidRPr="006412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641216">
              <w:rPr>
                <w:rFonts w:cstheme="minorHAnsi"/>
              </w:rPr>
              <w:t xml:space="preserve">Ketersediaan </w:t>
            </w:r>
            <w:r w:rsidRPr="00641216">
              <w:rPr>
                <w:rFonts w:cstheme="minorHAnsi"/>
                <w:lang w:val="fi-FI"/>
              </w:rPr>
              <w:lastRenderedPageBreak/>
              <w:t>perpustakaan di luar PT yang dapat diakses</w:t>
            </w:r>
            <w:r w:rsidRPr="00641216">
              <w:rPr>
                <w:rFonts w:cstheme="minorHAnsi"/>
              </w:rPr>
              <w:t xml:space="preserve"> dengan sangat baik</w:t>
            </w:r>
          </w:p>
          <w:p w:rsidR="0049746D" w:rsidRPr="006412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641216">
              <w:rPr>
                <w:rFonts w:cstheme="minorHAnsi"/>
                <w:color w:val="0D0D0D"/>
              </w:rPr>
              <w:t>Ketersediaan, akses dan pendayagunaan sarana utama di setiap laboratorium</w:t>
            </w:r>
          </w:p>
          <w:p w:rsidR="0049746D" w:rsidRPr="00641216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641216">
              <w:rPr>
                <w:rFonts w:cstheme="minorHAnsi"/>
                <w:color w:val="000000"/>
              </w:rPr>
              <w:t>Ketersediaan sistem informasi</w:t>
            </w:r>
            <w:r w:rsidRPr="00641216">
              <w:rPr>
                <w:rFonts w:cstheme="minorHAnsi"/>
              </w:rPr>
              <w:t xml:space="preserve"> dan fasilitas yang digunakan</w:t>
            </w:r>
            <w:r w:rsidRPr="00641216">
              <w:rPr>
                <w:rFonts w:cstheme="minorHAnsi"/>
                <w:color w:val="000000"/>
              </w:rPr>
              <w:t xml:space="preserve"> dalam proses pembelajaran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 w:hanging="201"/>
            </w:pPr>
            <w:r w:rsidRPr="00641216">
              <w:rPr>
                <w:lang w:val="sv-SE"/>
              </w:rPr>
              <w:t>Aksesibilitas tiap jenis data</w:t>
            </w:r>
          </w:p>
        </w:tc>
        <w:tc>
          <w:tcPr>
            <w:tcW w:w="739" w:type="pct"/>
          </w:tcPr>
          <w:p w:rsidR="0049746D" w:rsidRDefault="0049746D" w:rsidP="00301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lastRenderedPageBreak/>
              <w:t>Data dan dokumen sumber daya pendukung Program Studi  tengah tahun lengkap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</w:pPr>
            <w:r>
              <w:t>Ada rencana sistematis pemenuhan standar sumber daya pendukung Program Studi  dengan kriteria mutu yang ditetapkan:</w:t>
            </w:r>
          </w:p>
          <w:p w:rsidR="0049746D" w:rsidRPr="00016747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es-ES"/>
              </w:rPr>
            </w:pPr>
            <w:r w:rsidRPr="00016747">
              <w:rPr>
                <w:rFonts w:cstheme="minorHAnsi"/>
              </w:rPr>
              <w:t>(4 X</w:t>
            </w:r>
            <w:r w:rsidRPr="00016747">
              <w:rPr>
                <w:rFonts w:cstheme="minorHAnsi"/>
                <w:vertAlign w:val="subscript"/>
              </w:rPr>
              <w:t>1</w:t>
            </w:r>
            <w:r w:rsidRPr="00016747">
              <w:rPr>
                <w:rFonts w:cstheme="minorHAnsi"/>
              </w:rPr>
              <w:t xml:space="preserve"> + 3 X</w:t>
            </w:r>
            <w:r w:rsidRPr="00016747">
              <w:rPr>
                <w:rFonts w:cstheme="minorHAnsi"/>
                <w:vertAlign w:val="subscript"/>
              </w:rPr>
              <w:t>2</w:t>
            </w:r>
            <w:r w:rsidRPr="00016747">
              <w:rPr>
                <w:rFonts w:cstheme="minorHAnsi"/>
              </w:rPr>
              <w:t xml:space="preserve"> + 2 X</w:t>
            </w:r>
            <w:r w:rsidRPr="00016747">
              <w:rPr>
                <w:rFonts w:cstheme="minorHAnsi"/>
                <w:vertAlign w:val="subscript"/>
              </w:rPr>
              <w:t>3</w:t>
            </w:r>
            <w:r w:rsidRPr="00016747">
              <w:rPr>
                <w:rFonts w:cstheme="minorHAnsi"/>
              </w:rPr>
              <w:t xml:space="preserve">) </w:t>
            </w:r>
            <w:r w:rsidRPr="00016747">
              <w:rPr>
                <w:rFonts w:cstheme="minorHAnsi"/>
                <w:lang w:val="es-ES"/>
              </w:rPr>
              <w:t>≥ 16</w:t>
            </w:r>
          </w:p>
          <w:p w:rsidR="0049746D" w:rsidRPr="00016747" w:rsidRDefault="0049746D" w:rsidP="006F79C7">
            <w:pPr>
              <w:spacing w:after="0"/>
              <w:ind w:left="743" w:hanging="411"/>
              <w:rPr>
                <w:rFonts w:cstheme="minorHAnsi"/>
              </w:rPr>
            </w:pPr>
            <w:r w:rsidRPr="00016747">
              <w:rPr>
                <w:rFonts w:cstheme="minorHAnsi"/>
              </w:rPr>
              <w:t>X</w:t>
            </w:r>
            <w:r w:rsidRPr="00016747">
              <w:rPr>
                <w:rFonts w:cstheme="minorHAnsi"/>
                <w:vertAlign w:val="subscript"/>
              </w:rPr>
              <w:t>1</w:t>
            </w:r>
            <w:r w:rsidRPr="00016747">
              <w:rPr>
                <w:rFonts w:cstheme="minorHAnsi"/>
              </w:rPr>
              <w:t xml:space="preserve"> = jumlah pustakawan yang berpendidikan S2 atau S3.</w:t>
            </w:r>
          </w:p>
          <w:p w:rsidR="0049746D" w:rsidRPr="00016747" w:rsidRDefault="0049746D" w:rsidP="006F79C7">
            <w:pPr>
              <w:spacing w:after="0"/>
              <w:ind w:left="743" w:hanging="411"/>
              <w:rPr>
                <w:rFonts w:cstheme="minorHAnsi"/>
              </w:rPr>
            </w:pPr>
            <w:r w:rsidRPr="00016747">
              <w:rPr>
                <w:rFonts w:cstheme="minorHAnsi"/>
              </w:rPr>
              <w:t>X</w:t>
            </w:r>
            <w:r w:rsidRPr="00016747">
              <w:rPr>
                <w:rFonts w:cstheme="minorHAnsi"/>
                <w:vertAlign w:val="subscript"/>
              </w:rPr>
              <w:t>2</w:t>
            </w:r>
            <w:r w:rsidRPr="00016747">
              <w:rPr>
                <w:rFonts w:cstheme="minorHAnsi"/>
              </w:rPr>
              <w:t xml:space="preserve"> = jumlah pustakawa</w:t>
            </w:r>
            <w:r>
              <w:rPr>
                <w:rFonts w:cstheme="minorHAnsi"/>
              </w:rPr>
              <w:t>n yang berpendidikan D4 atau S1</w:t>
            </w:r>
          </w:p>
          <w:p w:rsidR="0049746D" w:rsidRDefault="0049746D" w:rsidP="006F79C7">
            <w:pPr>
              <w:spacing w:after="0"/>
              <w:ind w:left="743" w:hanging="411"/>
              <w:rPr>
                <w:rFonts w:cstheme="minorHAnsi"/>
              </w:rPr>
            </w:pPr>
            <w:r w:rsidRPr="00016747">
              <w:rPr>
                <w:rFonts w:cstheme="minorHAnsi"/>
              </w:rPr>
              <w:t>X</w:t>
            </w:r>
            <w:r w:rsidRPr="00016747">
              <w:rPr>
                <w:rFonts w:cstheme="minorHAnsi"/>
                <w:vertAlign w:val="subscript"/>
              </w:rPr>
              <w:t>3</w:t>
            </w:r>
            <w:r w:rsidRPr="00016747">
              <w:rPr>
                <w:rFonts w:cstheme="minorHAnsi"/>
              </w:rPr>
              <w:t xml:space="preserve"> = jumlah </w:t>
            </w:r>
            <w:r w:rsidRPr="00016747">
              <w:rPr>
                <w:rFonts w:cstheme="minorHAnsi"/>
              </w:rPr>
              <w:lastRenderedPageBreak/>
              <w:t>pustakawan yan</w:t>
            </w:r>
            <w:r>
              <w:rPr>
                <w:rFonts w:cstheme="minorHAnsi"/>
              </w:rPr>
              <w:t>g berpendidikan D1, D2, atau D3</w:t>
            </w:r>
          </w:p>
          <w:p w:rsidR="0049746D" w:rsidRPr="00C63945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F79C7">
              <w:rPr>
                <w:rFonts w:cstheme="minorHAnsi"/>
              </w:rPr>
              <w:t>Jumlah</w:t>
            </w:r>
            <w:r w:rsidRPr="00816616">
              <w:rPr>
                <w:rFonts w:cstheme="minorHAnsi"/>
                <w:lang w:val="fi-FI"/>
              </w:rPr>
              <w:t xml:space="preserve"> </w:t>
            </w:r>
            <w:r w:rsidRPr="00816616">
              <w:rPr>
                <w:rFonts w:cstheme="minorHAnsi"/>
                <w:noProof/>
                <w:lang w:val="sv-SE"/>
              </w:rPr>
              <w:t>laboran, teknisi, operator, programer</w:t>
            </w:r>
            <w:r w:rsidRPr="00816616">
              <w:rPr>
                <w:rFonts w:cstheme="minorHAnsi"/>
                <w:noProof/>
              </w:rPr>
              <w:t xml:space="preserve"> mencukupi </w:t>
            </w:r>
            <w:r w:rsidRPr="00816616">
              <w:rPr>
                <w:rFonts w:cstheme="minorHAnsi"/>
              </w:rPr>
              <w:t xml:space="preserve">dan kualifikasinya </w:t>
            </w:r>
            <w:r w:rsidRPr="00816616">
              <w:rPr>
                <w:rFonts w:cstheme="minorHAnsi"/>
                <w:lang w:val="fi-FI"/>
              </w:rPr>
              <w:t>sangat baik</w:t>
            </w:r>
          </w:p>
          <w:p w:rsidR="0049746D" w:rsidRPr="00816616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4F6420">
              <w:rPr>
                <w:rFonts w:cstheme="minorHAnsi"/>
                <w:lang w:val="sv-SE"/>
              </w:rPr>
              <w:t>(4 X</w:t>
            </w:r>
            <w:r w:rsidRPr="004F6420">
              <w:rPr>
                <w:rFonts w:cstheme="minorHAnsi"/>
                <w:vertAlign w:val="subscript"/>
                <w:lang w:val="sv-SE"/>
              </w:rPr>
              <w:t>1</w:t>
            </w:r>
            <w:r w:rsidRPr="004F6420">
              <w:rPr>
                <w:rFonts w:cstheme="minorHAnsi"/>
                <w:lang w:val="sv-SE"/>
              </w:rPr>
              <w:t xml:space="preserve"> + 3 X</w:t>
            </w:r>
            <w:r w:rsidRPr="004F6420">
              <w:rPr>
                <w:rFonts w:cstheme="minorHAnsi"/>
                <w:vertAlign w:val="subscript"/>
                <w:lang w:val="sv-SE"/>
              </w:rPr>
              <w:t>2</w:t>
            </w:r>
            <w:r w:rsidRPr="004F6420">
              <w:rPr>
                <w:rFonts w:cstheme="minorHAnsi"/>
                <w:lang w:val="sv-SE"/>
              </w:rPr>
              <w:t xml:space="preserve"> + 2 X</w:t>
            </w:r>
            <w:r w:rsidRPr="004F6420">
              <w:rPr>
                <w:rFonts w:cstheme="minorHAnsi"/>
                <w:vertAlign w:val="subscript"/>
                <w:lang w:val="sv-SE"/>
              </w:rPr>
              <w:t>3</w:t>
            </w:r>
            <w:r w:rsidRPr="004F6420">
              <w:rPr>
                <w:rFonts w:cstheme="minorHAnsi"/>
                <w:lang w:val="sv-SE"/>
              </w:rPr>
              <w:t xml:space="preserve"> + X</w:t>
            </w:r>
            <w:r w:rsidRPr="004F6420">
              <w:rPr>
                <w:rFonts w:cstheme="minorHAnsi"/>
                <w:vertAlign w:val="subscript"/>
                <w:lang w:val="sv-SE"/>
              </w:rPr>
              <w:t>4</w:t>
            </w:r>
            <w:r w:rsidRPr="004F6420">
              <w:rPr>
                <w:rFonts w:cstheme="minorHAnsi"/>
                <w:lang w:val="sv-SE"/>
              </w:rPr>
              <w:t xml:space="preserve">) </w:t>
            </w:r>
            <w:r w:rsidRPr="004F6420">
              <w:rPr>
                <w:rFonts w:cstheme="minorHAnsi"/>
                <w:lang w:val="es-ES"/>
              </w:rPr>
              <w:t>≥ 16</w:t>
            </w:r>
          </w:p>
          <w:p w:rsidR="0049746D" w:rsidRPr="004F6420" w:rsidRDefault="0049746D" w:rsidP="006F79C7">
            <w:pPr>
              <w:spacing w:after="0"/>
              <w:ind w:left="740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>1</w:t>
            </w:r>
            <w:r w:rsidRPr="004F6420">
              <w:rPr>
                <w:rFonts w:cstheme="minorHAnsi"/>
              </w:rPr>
              <w:t xml:space="preserve"> = jumlah tenaga administrasi yang berpendidikan D4 atau S1 ke atas.</w:t>
            </w:r>
          </w:p>
          <w:p w:rsidR="0049746D" w:rsidRPr="004F6420" w:rsidRDefault="0049746D" w:rsidP="006F79C7">
            <w:pPr>
              <w:spacing w:after="0"/>
              <w:ind w:left="740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>2</w:t>
            </w:r>
            <w:r w:rsidRPr="004F6420">
              <w:rPr>
                <w:rFonts w:cstheme="minorHAnsi"/>
              </w:rPr>
              <w:t xml:space="preserve"> = jumlah tenaga administrasi yang berpendidikan D3.</w:t>
            </w:r>
          </w:p>
          <w:p w:rsidR="0049746D" w:rsidRPr="004F6420" w:rsidRDefault="0049746D" w:rsidP="006F79C7">
            <w:pPr>
              <w:spacing w:after="0"/>
              <w:ind w:left="740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>3</w:t>
            </w:r>
            <w:r w:rsidRPr="004F6420">
              <w:rPr>
                <w:rFonts w:cstheme="minorHAnsi"/>
              </w:rPr>
              <w:t xml:space="preserve"> = jumlah tenaga administrasi  yang berpendidikan D1 atau D2</w:t>
            </w:r>
          </w:p>
          <w:p w:rsidR="0049746D" w:rsidRDefault="0049746D" w:rsidP="006F79C7">
            <w:pPr>
              <w:spacing w:after="0"/>
              <w:ind w:left="740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lastRenderedPageBreak/>
              <w:t>X</w:t>
            </w:r>
            <w:r w:rsidRPr="004F6420">
              <w:rPr>
                <w:rFonts w:cstheme="minorHAnsi"/>
                <w:vertAlign w:val="subscript"/>
              </w:rPr>
              <w:t xml:space="preserve">4 </w:t>
            </w:r>
            <w:r w:rsidRPr="004F6420">
              <w:rPr>
                <w:rFonts w:cstheme="minorHAnsi"/>
              </w:rPr>
              <w:t>= jumlah tenaga administrasi yang berpendidikan SMU/SMK</w:t>
            </w:r>
          </w:p>
          <w:p w:rsidR="0049746D" w:rsidRPr="00C63945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C63945">
              <w:rPr>
                <w:rFonts w:cstheme="minorHAnsi"/>
              </w:rPr>
              <w:t xml:space="preserve">Upaya PS dalam </w:t>
            </w:r>
            <w:r w:rsidRPr="006F79C7">
              <w:rPr>
                <w:rFonts w:cstheme="minorHAnsi"/>
                <w:lang w:val="sv-SE"/>
              </w:rPr>
              <w:t>meningkatkan</w:t>
            </w:r>
            <w:r w:rsidRPr="00C63945">
              <w:rPr>
                <w:rFonts w:cstheme="minorHAnsi"/>
              </w:rPr>
              <w:t xml:space="preserve"> kualifikasi dan kompetensi tenaga kependidikan</w:t>
            </w:r>
            <w:r w:rsidRPr="00C63945">
              <w:rPr>
                <w:rFonts w:cstheme="minorHAnsi"/>
                <w:lang w:val="sv-SE"/>
              </w:rPr>
              <w:t xml:space="preserve"> telah dilakukan dengan sangat baik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</w:rPr>
            </w:pPr>
            <w:r w:rsidRPr="006F79C7">
              <w:rPr>
                <w:rFonts w:cstheme="minorHAnsi"/>
                <w:lang w:val="sv-SE"/>
              </w:rPr>
              <w:t>Program</w:t>
            </w:r>
            <w:r w:rsidRPr="00641216">
              <w:rPr>
                <w:rFonts w:cstheme="minorHAnsi"/>
              </w:rPr>
              <w:t xml:space="preserve"> studi</w:t>
            </w:r>
            <w:r>
              <w:rPr>
                <w:rFonts w:cstheme="minorHAnsi"/>
              </w:rPr>
              <w:t xml:space="preserve"> </w:t>
            </w:r>
            <w:r w:rsidRPr="00641216">
              <w:rPr>
                <w:rFonts w:cstheme="minorHAnsi"/>
              </w:rPr>
              <w:t xml:space="preserve"> terlibat dalam penentuan tarif pendapatan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</w:rPr>
            </w:pPr>
            <w:r w:rsidRPr="006F79C7">
              <w:rPr>
                <w:rFonts w:cstheme="minorHAnsi"/>
                <w:lang w:val="sv-SE"/>
              </w:rPr>
              <w:t>Program</w:t>
            </w:r>
            <w:r w:rsidRPr="00641216">
              <w:rPr>
                <w:rFonts w:cstheme="minorHAnsi"/>
              </w:rPr>
              <w:t xml:space="preserve"> studi </w:t>
            </w:r>
            <w:r>
              <w:rPr>
                <w:rFonts w:cstheme="minorHAnsi"/>
              </w:rPr>
              <w:t xml:space="preserve"> </w:t>
            </w:r>
            <w:r w:rsidRPr="00641216">
              <w:rPr>
                <w:rFonts w:cstheme="minorHAnsi"/>
              </w:rPr>
              <w:t>terlibat dalam penentuan plafon anggaran belanja operasional dan investasi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</w:rPr>
            </w:pPr>
            <w:r w:rsidRPr="006F79C7">
              <w:rPr>
                <w:rFonts w:cstheme="minorHAnsi"/>
                <w:lang w:val="sv-SE"/>
              </w:rPr>
              <w:t>Program</w:t>
            </w:r>
            <w:r w:rsidRPr="00641216">
              <w:rPr>
                <w:rFonts w:cstheme="minorHAnsi"/>
              </w:rPr>
              <w:t xml:space="preserve"> studi  secara otonom menyusun Rencana Anggaran Belanja </w:t>
            </w:r>
            <w:r w:rsidRPr="00641216">
              <w:rPr>
                <w:rFonts w:cstheme="minorHAnsi"/>
              </w:rPr>
              <w:lastRenderedPageBreak/>
              <w:t>Operasional dan Investasi, termasuk di dalamnya Rencana Kegiatan dan Anggaran (RKA)</w:t>
            </w:r>
          </w:p>
          <w:p w:rsidR="0049746D" w:rsidRPr="006F79C7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sv-SE"/>
              </w:rPr>
            </w:pPr>
            <w:r w:rsidRPr="006F79C7">
              <w:rPr>
                <w:rFonts w:cstheme="minorHAnsi"/>
                <w:lang w:val="sv-SE"/>
              </w:rPr>
              <w:t>Program studi  secara otonom mencairkan, merealisasikan, dan membuat laporan pertanggung-jawaban anggaran</w:t>
            </w:r>
          </w:p>
          <w:p w:rsidR="0049746D" w:rsidRPr="006F79C7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sv-SE"/>
              </w:rPr>
            </w:pPr>
            <w:r w:rsidRPr="006F79C7">
              <w:rPr>
                <w:rFonts w:cstheme="minorHAnsi"/>
                <w:lang w:val="sv-SE"/>
              </w:rPr>
              <w:t>Program studi  melaksanakan audit internal</w:t>
            </w:r>
          </w:p>
          <w:p w:rsidR="0049746D" w:rsidRPr="006F79C7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sv-SE"/>
              </w:rPr>
            </w:pPr>
            <w:r w:rsidRPr="006F79C7">
              <w:rPr>
                <w:rFonts w:cstheme="minorHAnsi"/>
                <w:lang w:val="sv-SE"/>
              </w:rPr>
              <w:t>Program studi melaksanakan monitoring dan evaluasi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</w:rPr>
            </w:pPr>
            <w:r w:rsidRPr="006F79C7">
              <w:rPr>
                <w:rFonts w:cstheme="minorHAnsi"/>
                <w:lang w:val="sv-SE"/>
              </w:rPr>
              <w:t xml:space="preserve">PDMHS </w:t>
            </w:r>
            <w:r w:rsidRPr="00D46BE4">
              <w:rPr>
                <w:rFonts w:cstheme="minorHAnsi"/>
              </w:rPr>
              <w:sym w:font="Symbol" w:char="F0A3"/>
            </w:r>
            <w:r w:rsidRPr="00D46BE4">
              <w:rPr>
                <w:rFonts w:cstheme="minorHAnsi"/>
              </w:rPr>
              <w:t xml:space="preserve"> 33%</w:t>
            </w:r>
          </w:p>
          <w:p w:rsidR="0049746D" w:rsidRPr="00D46BE4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F79C7">
              <w:rPr>
                <w:rFonts w:cstheme="minorHAnsi"/>
                <w:lang w:val="sv-SE"/>
              </w:rPr>
              <w:t>S1</w:t>
            </w:r>
            <w:r w:rsidRPr="00D46BE4">
              <w:rPr>
                <w:rFonts w:cstheme="minorHAnsi"/>
              </w:rPr>
              <w:t xml:space="preserve"> : </w:t>
            </w:r>
            <w:r w:rsidRPr="006E1A7C">
              <w:rPr>
                <w:rFonts w:cstheme="minorHAnsi"/>
              </w:rPr>
              <w:t>DOM</w:t>
            </w:r>
            <w:r w:rsidRPr="00D46BE4">
              <w:rPr>
                <w:rFonts w:cstheme="minorHAnsi"/>
                <w:lang w:val="sv-SE"/>
              </w:rPr>
              <w:t xml:space="preserve"> ≥ 18 juta</w:t>
            </w:r>
          </w:p>
          <w:p w:rsidR="0049746D" w:rsidRPr="00D46BE4" w:rsidRDefault="0049746D" w:rsidP="006F79C7">
            <w:pPr>
              <w:pStyle w:val="ListParagraph"/>
              <w:ind w:left="456"/>
              <w:rPr>
                <w:rFonts w:cstheme="minorHAnsi"/>
              </w:rPr>
            </w:pPr>
            <w:r w:rsidRPr="00D46BE4">
              <w:rPr>
                <w:rFonts w:cstheme="minorHAnsi"/>
              </w:rPr>
              <w:t>S2 : DOM ≥ 24 juta</w:t>
            </w:r>
          </w:p>
          <w:p w:rsidR="0049746D" w:rsidRPr="00D46BE4" w:rsidRDefault="0049746D" w:rsidP="006F79C7">
            <w:pPr>
              <w:pStyle w:val="ListParagraph"/>
              <w:ind w:left="456"/>
              <w:rPr>
                <w:rFonts w:cstheme="minorHAnsi"/>
                <w:lang w:val="sv-SE"/>
              </w:rPr>
            </w:pPr>
            <w:r w:rsidRPr="00D46BE4">
              <w:rPr>
                <w:rFonts w:cstheme="minorHAnsi"/>
              </w:rPr>
              <w:t xml:space="preserve">S3 : </w:t>
            </w:r>
            <w:r w:rsidRPr="00D46BE4">
              <w:rPr>
                <w:rFonts w:cstheme="minorHAnsi"/>
                <w:lang w:val="sv-SE"/>
              </w:rPr>
              <w:t>D</w:t>
            </w:r>
            <w:r w:rsidRPr="00D46BE4">
              <w:rPr>
                <w:rFonts w:cstheme="minorHAnsi"/>
                <w:vertAlign w:val="subscript"/>
                <w:lang w:val="sv-SE"/>
              </w:rPr>
              <w:t>OM</w:t>
            </w:r>
            <w:r w:rsidRPr="00D46BE4">
              <w:rPr>
                <w:rFonts w:cstheme="minorHAnsi"/>
                <w:lang w:val="sv-SE"/>
              </w:rPr>
              <w:t xml:space="preserve"> ≥ 36 juta</w:t>
            </w:r>
          </w:p>
          <w:p w:rsidR="0049746D" w:rsidRPr="00D46BE4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sv-SE"/>
              </w:rPr>
            </w:pPr>
            <w:r w:rsidRPr="00D46BE4">
              <w:rPr>
                <w:rFonts w:cstheme="minorHAnsi"/>
              </w:rPr>
              <w:t xml:space="preserve">S1 : </w:t>
            </w:r>
            <w:r w:rsidRPr="00D46BE4">
              <w:rPr>
                <w:rFonts w:cstheme="minorHAnsi"/>
                <w:lang w:val="fi-FI"/>
              </w:rPr>
              <w:t>R</w:t>
            </w:r>
            <w:r w:rsidRPr="00D46BE4">
              <w:rPr>
                <w:rFonts w:cstheme="minorHAnsi"/>
                <w:vertAlign w:val="subscript"/>
                <w:lang w:val="fi-FI"/>
              </w:rPr>
              <w:t xml:space="preserve">PD </w:t>
            </w:r>
            <w:r w:rsidRPr="00D46BE4">
              <w:rPr>
                <w:rFonts w:cstheme="minorHAnsi"/>
                <w:lang w:val="fi-FI"/>
              </w:rPr>
              <w:t>≥ 3 juta</w:t>
            </w:r>
          </w:p>
          <w:p w:rsidR="0049746D" w:rsidRPr="00D46BE4" w:rsidRDefault="0049746D" w:rsidP="006F79C7">
            <w:pPr>
              <w:pStyle w:val="ListParagraph"/>
              <w:ind w:left="456"/>
              <w:rPr>
                <w:rFonts w:cstheme="minorHAnsi"/>
                <w:lang w:val="fi-FI"/>
              </w:rPr>
            </w:pPr>
            <w:r w:rsidRPr="00D46BE4">
              <w:rPr>
                <w:rFonts w:cstheme="minorHAnsi"/>
              </w:rPr>
              <w:lastRenderedPageBreak/>
              <w:t xml:space="preserve">S2 &amp; S3 : </w:t>
            </w:r>
            <w:r w:rsidRPr="00D46BE4">
              <w:rPr>
                <w:rFonts w:cstheme="minorHAnsi"/>
                <w:lang w:val="fi-FI"/>
              </w:rPr>
              <w:t>R</w:t>
            </w:r>
            <w:r w:rsidRPr="00D46BE4">
              <w:rPr>
                <w:rFonts w:cstheme="minorHAnsi"/>
                <w:vertAlign w:val="subscript"/>
                <w:lang w:val="fi-FI"/>
              </w:rPr>
              <w:t xml:space="preserve">PD </w:t>
            </w:r>
            <w:r w:rsidRPr="00D46BE4">
              <w:rPr>
                <w:rFonts w:cstheme="minorHAnsi"/>
                <w:lang w:val="fi-FI"/>
              </w:rPr>
              <w:t>≥ 18 juta</w:t>
            </w:r>
          </w:p>
          <w:p w:rsidR="0049746D" w:rsidRPr="00D46BE4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D46BE4">
              <w:rPr>
                <w:rFonts w:cstheme="minorHAnsi"/>
              </w:rPr>
              <w:t xml:space="preserve">S1 : </w:t>
            </w:r>
            <w:r w:rsidRPr="00D46BE4">
              <w:rPr>
                <w:rFonts w:cstheme="minorHAnsi"/>
                <w:lang w:val="sv-SE"/>
              </w:rPr>
              <w:t>R</w:t>
            </w:r>
            <w:r w:rsidRPr="00D46BE4">
              <w:rPr>
                <w:rFonts w:cstheme="minorHAnsi"/>
                <w:vertAlign w:val="subscript"/>
                <w:lang w:val="sv-SE"/>
              </w:rPr>
              <w:t>PKM</w:t>
            </w:r>
            <w:r w:rsidRPr="00D46BE4">
              <w:rPr>
                <w:rFonts w:cstheme="minorHAnsi"/>
                <w:lang w:val="fi-FI"/>
              </w:rPr>
              <w:t xml:space="preserve"> ≥ 1</w:t>
            </w:r>
            <w:r w:rsidRPr="00D46BE4">
              <w:rPr>
                <w:rFonts w:cstheme="minorHAnsi"/>
              </w:rPr>
              <w:t>,</w:t>
            </w:r>
            <w:r w:rsidRPr="00D46BE4">
              <w:rPr>
                <w:rFonts w:cstheme="minorHAnsi"/>
                <w:lang w:val="fi-FI"/>
              </w:rPr>
              <w:t>5 juta</w:t>
            </w:r>
          </w:p>
          <w:p w:rsidR="0049746D" w:rsidRPr="00D46BE4" w:rsidRDefault="0049746D" w:rsidP="006F79C7">
            <w:pPr>
              <w:pStyle w:val="ListParagraph"/>
              <w:ind w:left="456"/>
              <w:rPr>
                <w:rFonts w:cstheme="minorHAnsi"/>
                <w:lang w:val="fi-FI"/>
              </w:rPr>
            </w:pPr>
            <w:r w:rsidRPr="00D46BE4">
              <w:rPr>
                <w:rFonts w:cstheme="minorHAnsi"/>
              </w:rPr>
              <w:t xml:space="preserve">S2 &amp; S3 : </w:t>
            </w:r>
            <w:r w:rsidRPr="00D46BE4">
              <w:rPr>
                <w:rFonts w:cstheme="minorHAnsi"/>
                <w:lang w:val="sv-SE"/>
              </w:rPr>
              <w:t>R</w:t>
            </w:r>
            <w:r w:rsidRPr="00D46BE4">
              <w:rPr>
                <w:rFonts w:cstheme="minorHAnsi"/>
                <w:vertAlign w:val="subscript"/>
                <w:lang w:val="sv-SE"/>
              </w:rPr>
              <w:t>PKM</w:t>
            </w:r>
            <w:r w:rsidRPr="00D46BE4">
              <w:rPr>
                <w:rFonts w:cstheme="minorHAnsi"/>
                <w:lang w:val="fi-FI"/>
              </w:rPr>
              <w:t xml:space="preserve"> ≥ 2,5 juta</w:t>
            </w:r>
          </w:p>
          <w:p w:rsidR="0049746D" w:rsidRPr="006F79C7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</w:rPr>
            </w:pPr>
            <w:r w:rsidRPr="006F79C7">
              <w:rPr>
                <w:rFonts w:cstheme="minorHAnsi"/>
              </w:rPr>
              <w:t>Realisasi</w:t>
            </w:r>
            <w:r w:rsidRPr="00D46BE4">
              <w:rPr>
                <w:rFonts w:cstheme="minorHAnsi"/>
              </w:rPr>
              <w:t xml:space="preserve"> pendapatan </w:t>
            </w:r>
            <w:r w:rsidRPr="006F79C7">
              <w:rPr>
                <w:rFonts w:cstheme="minorHAnsi"/>
              </w:rPr>
              <w:t>≥</w:t>
            </w:r>
            <w:r w:rsidRPr="00D46BE4">
              <w:rPr>
                <w:rFonts w:cstheme="minorHAnsi"/>
              </w:rPr>
              <w:t xml:space="preserve"> realisasi belanja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F79C7">
              <w:rPr>
                <w:rFonts w:cstheme="minorHAnsi"/>
              </w:rPr>
              <w:t>Upaya pengembangan dana dan hasilnya sangat</w:t>
            </w:r>
            <w:r w:rsidRPr="006E1A7C">
              <w:rPr>
                <w:rFonts w:cstheme="minorHAnsi"/>
                <w:lang w:val="fi-FI"/>
              </w:rPr>
              <w:t xml:space="preserve"> baik</w:t>
            </w:r>
          </w:p>
          <w:p w:rsidR="0049746D" w:rsidRPr="00884739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E1A7C">
              <w:rPr>
                <w:rFonts w:cstheme="minorHAnsi"/>
                <w:lang w:val="fi-FI"/>
              </w:rPr>
              <w:t>SLRDT</w:t>
            </w:r>
            <w:r w:rsidRPr="00884739">
              <w:rPr>
                <w:rFonts w:cstheme="minorHAnsi"/>
                <w:vertAlign w:val="subscript"/>
              </w:rPr>
              <w:t xml:space="preserve"> </w:t>
            </w:r>
            <w:r w:rsidRPr="00884739">
              <w:rPr>
                <w:rFonts w:cstheme="minorHAnsi"/>
                <w:lang w:val="sv-SE"/>
              </w:rPr>
              <w:t xml:space="preserve">= </w:t>
            </w:r>
            <w:r w:rsidRPr="00884739">
              <w:rPr>
                <w:position w:val="-24"/>
                <w:lang w:val="sv-SE"/>
              </w:rPr>
              <w:object w:dxaOrig="260" w:dyaOrig="620" w14:anchorId="110FA5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pt" o:ole="">
                  <v:imagedata r:id="rId8" o:title=""/>
                </v:shape>
                <o:OLEObject Type="Embed" ProgID="Equation.DSMT4" ShapeID="_x0000_i1025" DrawAspect="Content" ObjectID="_1553976942" r:id="rId9"/>
              </w:object>
            </w:r>
            <w:r w:rsidRPr="00884739">
              <w:rPr>
                <w:rFonts w:cstheme="minorHAnsi"/>
              </w:rPr>
              <w:t xml:space="preserve"> </w:t>
            </w:r>
            <w:r w:rsidRPr="00884739">
              <w:rPr>
                <w:rFonts w:cstheme="minorHAnsi"/>
                <w:vertAlign w:val="subscript"/>
              </w:rPr>
              <w:t xml:space="preserve"> </w:t>
            </w:r>
            <w:r w:rsidRPr="00884739">
              <w:rPr>
                <w:rFonts w:cstheme="minorHAnsi"/>
                <w:lang w:val="fi-FI"/>
              </w:rPr>
              <w:t>≥</w:t>
            </w:r>
            <w:r w:rsidRPr="00884739">
              <w:rPr>
                <w:rFonts w:cstheme="minorHAnsi"/>
              </w:rPr>
              <w:t xml:space="preserve"> 4</w:t>
            </w:r>
          </w:p>
          <w:p w:rsidR="0049746D" w:rsidRPr="00884739" w:rsidRDefault="0049746D" w:rsidP="006F79C7">
            <w:pPr>
              <w:pStyle w:val="ListParagraph"/>
              <w:ind w:left="740" w:hanging="284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A</w:t>
            </w:r>
            <w:r w:rsidRPr="00884739">
              <w:rPr>
                <w:rFonts w:cstheme="minorHAnsi"/>
              </w:rPr>
              <w:t xml:space="preserve"> </w:t>
            </w:r>
            <w:r w:rsidRPr="00884739">
              <w:rPr>
                <w:rFonts w:cstheme="minorHAnsi"/>
                <w:lang w:val="pt-BR"/>
              </w:rPr>
              <w:t>= a + 2b + 3c + 4d</w:t>
            </w:r>
          </w:p>
          <w:p w:rsidR="0049746D" w:rsidRPr="00884739" w:rsidRDefault="0049746D" w:rsidP="006F79C7">
            <w:pPr>
              <w:pStyle w:val="ListParagraph"/>
              <w:ind w:left="456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B</w:t>
            </w:r>
            <w:r w:rsidRPr="00884739">
              <w:rPr>
                <w:rFonts w:cstheme="minorHAnsi"/>
              </w:rPr>
              <w:t xml:space="preserve"> </w:t>
            </w:r>
            <w:r w:rsidRPr="00884739">
              <w:rPr>
                <w:rFonts w:cstheme="minorHAnsi"/>
                <w:lang w:val="pt-BR"/>
              </w:rPr>
              <w:t>= a + b + c +  d</w:t>
            </w:r>
          </w:p>
          <w:p w:rsidR="0049746D" w:rsidRDefault="0049746D" w:rsidP="006F79C7">
            <w:pPr>
              <w:pStyle w:val="ListParagraph"/>
              <w:ind w:left="740" w:hanging="284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a = Luas total (m</w:t>
            </w:r>
            <w:r w:rsidRPr="00884739">
              <w:rPr>
                <w:rFonts w:cstheme="minorHAnsi"/>
                <w:vertAlign w:val="superscript"/>
                <w:lang w:val="pt-BR"/>
              </w:rPr>
              <w:t>2</w:t>
            </w:r>
            <w:r w:rsidRPr="00884739">
              <w:rPr>
                <w:rFonts w:cstheme="minorHAnsi"/>
                <w:lang w:val="pt-BR"/>
              </w:rPr>
              <w:t xml:space="preserve">) ruang bersama untuk </w:t>
            </w:r>
            <w:r w:rsidRPr="00884739">
              <w:rPr>
                <w:rFonts w:cstheme="minorHAnsi"/>
              </w:rPr>
              <w:t xml:space="preserve">lebih dari 4 </w:t>
            </w:r>
            <w:r w:rsidRPr="00884739">
              <w:rPr>
                <w:rFonts w:cstheme="minorHAnsi"/>
                <w:lang w:val="pt-BR"/>
              </w:rPr>
              <w:t>dosen tetap</w:t>
            </w:r>
          </w:p>
          <w:p w:rsidR="0049746D" w:rsidRDefault="0049746D" w:rsidP="006F79C7">
            <w:pPr>
              <w:pStyle w:val="ListParagraph"/>
              <w:ind w:left="740" w:hanging="284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 xml:space="preserve">b = Luas total (m2) ruang untuk 3-4 orang dosen </w:t>
            </w:r>
            <w:r w:rsidRPr="00884739">
              <w:rPr>
                <w:rFonts w:cstheme="minorHAnsi"/>
                <w:lang w:val="pt-BR"/>
              </w:rPr>
              <w:lastRenderedPageBreak/>
              <w:t>tetap</w:t>
            </w:r>
          </w:p>
          <w:p w:rsidR="0049746D" w:rsidRDefault="0049746D" w:rsidP="006F79C7">
            <w:pPr>
              <w:pStyle w:val="ListParagraph"/>
              <w:ind w:left="740" w:hanging="284"/>
              <w:rPr>
                <w:rFonts w:cstheme="minorHAnsi"/>
                <w:lang w:val="pt-BR"/>
              </w:rPr>
            </w:pPr>
            <w:r w:rsidRPr="00BF44E8">
              <w:rPr>
                <w:rFonts w:cstheme="minorHAnsi"/>
                <w:lang w:val="pt-BR"/>
              </w:rPr>
              <w:t>c = Luas total (m2) ruang untuk 2 orang dosen tetap</w:t>
            </w:r>
          </w:p>
          <w:p w:rsidR="0049746D" w:rsidRDefault="0049746D" w:rsidP="006F79C7">
            <w:pPr>
              <w:pStyle w:val="ListParagraph"/>
              <w:ind w:left="740" w:hanging="284"/>
              <w:rPr>
                <w:rFonts w:cstheme="minorHAnsi"/>
                <w:lang w:val="pt-BR"/>
              </w:rPr>
            </w:pPr>
            <w:r w:rsidRPr="00BF44E8">
              <w:rPr>
                <w:rFonts w:cstheme="minorHAnsi"/>
                <w:lang w:val="pt-BR"/>
              </w:rPr>
              <w:t>d = Luas total (m2) ruang untuk 1 orang dosen tetap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>Prasarana yang dipergunakan PS dalam proses pembelajaran lengkap dan mutunya sangat baik meliputi: kantor, ruang kelas, ruang laboratorium, ruang perpustakaan, studio, dll.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 xml:space="preserve">Prasarana penunjang untuk memenuhi kebutuhan mahasiswa lengkap dan mutunya sangat baik meliputi: </w:t>
            </w:r>
            <w:r w:rsidRPr="006E1A7C">
              <w:rPr>
                <w:rFonts w:cstheme="minorHAnsi"/>
                <w:lang w:val="fi-FI"/>
              </w:rPr>
              <w:lastRenderedPageBreak/>
              <w:t>tempat olah raga, ruang bersama, ruang Himpunan Mahasiswa, Poliklinik, dll.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 xml:space="preserve">Jumlah judul buku teks/100 </w:t>
            </w:r>
            <w:r w:rsidRPr="00BF44E8">
              <w:rPr>
                <w:rFonts w:cstheme="minorHAnsi"/>
                <w:lang w:val="fi-FI"/>
              </w:rPr>
              <w:t>≥</w:t>
            </w:r>
            <w:r w:rsidRPr="006E1A7C">
              <w:rPr>
                <w:rFonts w:cstheme="minorHAnsi"/>
                <w:lang w:val="fi-FI"/>
              </w:rPr>
              <w:t xml:space="preserve"> 4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 xml:space="preserve">(Jumlah judul disertasi/tesis/ skripsi/ tugas akhir) /50 </w:t>
            </w:r>
            <w:r w:rsidRPr="00BF44E8">
              <w:rPr>
                <w:rFonts w:cstheme="minorHAnsi"/>
                <w:lang w:val="fi-FI"/>
              </w:rPr>
              <w:t>≥</w:t>
            </w:r>
            <w:r w:rsidRPr="006E1A7C">
              <w:rPr>
                <w:rFonts w:cstheme="minorHAnsi"/>
                <w:lang w:val="fi-FI"/>
              </w:rPr>
              <w:t xml:space="preserve"> 4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>Jumlah judul jurnal ilmiah terakreditasi Dikti yang nomornya lengkap</w:t>
            </w:r>
            <w:r w:rsidRPr="00BF44E8">
              <w:rPr>
                <w:rFonts w:cstheme="minorHAnsi"/>
                <w:lang w:val="fi-FI"/>
              </w:rPr>
              <w:t xml:space="preserve"> ≥</w:t>
            </w:r>
            <w:r w:rsidRPr="006E1A7C">
              <w:rPr>
                <w:rFonts w:cstheme="minorHAnsi"/>
                <w:lang w:val="fi-FI"/>
              </w:rPr>
              <w:t xml:space="preserve"> 3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>Jumlah judul jurnal ilmiah internasional</w:t>
            </w:r>
            <w:r w:rsidRPr="00E06FB1">
              <w:rPr>
                <w:rFonts w:cstheme="minorHAnsi"/>
                <w:lang w:val="fi-FI"/>
              </w:rPr>
              <w:t xml:space="preserve"> </w:t>
            </w:r>
            <w:r w:rsidRPr="006E1A7C">
              <w:rPr>
                <w:rFonts w:cstheme="minorHAnsi"/>
                <w:lang w:val="fi-FI"/>
              </w:rPr>
              <w:t>yang nomornya lengkap</w:t>
            </w:r>
            <w:r w:rsidRPr="00E06FB1">
              <w:rPr>
                <w:rFonts w:cstheme="minorHAnsi"/>
                <w:lang w:val="fi-FI"/>
              </w:rPr>
              <w:t xml:space="preserve"> ≥</w:t>
            </w:r>
            <w:r w:rsidRPr="006E1A7C">
              <w:rPr>
                <w:rFonts w:cstheme="minorHAnsi"/>
                <w:lang w:val="fi-FI"/>
              </w:rPr>
              <w:t xml:space="preserve"> 2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>Jumlah prosiding seminar dalam tiga tahun terakhir ≥ 9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E06FB1">
              <w:rPr>
                <w:rFonts w:cstheme="minorHAnsi"/>
                <w:lang w:val="fi-FI"/>
              </w:rPr>
              <w:t xml:space="preserve">Ada </w:t>
            </w:r>
            <w:r w:rsidRPr="006E1A7C">
              <w:rPr>
                <w:rFonts w:cstheme="minorHAnsi"/>
                <w:lang w:val="fi-FI"/>
              </w:rPr>
              <w:t xml:space="preserve">beberapa </w:t>
            </w:r>
            <w:r w:rsidRPr="00E06FB1">
              <w:rPr>
                <w:rFonts w:cstheme="minorHAnsi"/>
                <w:lang w:val="fi-FI"/>
              </w:rPr>
              <w:t>perpustakaan di luar PT yang dapat diakses</w:t>
            </w:r>
            <w:r w:rsidRPr="006E1A7C">
              <w:rPr>
                <w:rFonts w:cstheme="minorHAnsi"/>
                <w:lang w:val="fi-FI"/>
              </w:rPr>
              <w:t xml:space="preserve"> dengan sangat </w:t>
            </w:r>
            <w:r w:rsidRPr="006E1A7C">
              <w:rPr>
                <w:rFonts w:cstheme="minorHAnsi"/>
                <w:lang w:val="fi-FI"/>
              </w:rPr>
              <w:lastRenderedPageBreak/>
              <w:t>baik</w:t>
            </w:r>
          </w:p>
          <w:p w:rsidR="0049746D" w:rsidRPr="006E1A7C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  <w:rPr>
                <w:rFonts w:cstheme="minorHAnsi"/>
                <w:lang w:val="fi-FI"/>
              </w:rPr>
            </w:pPr>
            <w:r w:rsidRPr="006E1A7C">
              <w:rPr>
                <w:rFonts w:cstheme="minorHAnsi"/>
                <w:lang w:val="fi-FI"/>
              </w:rPr>
              <w:t>Ketersediaan, akses dan pendayagunaan sarana utama di laboratorium sangat memadai dan terawat dengan sangat baik</w:t>
            </w:r>
          </w:p>
          <w:p w:rsidR="00B77317" w:rsidRPr="00B77317" w:rsidRDefault="00B77317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E1A7C">
              <w:rPr>
                <w:rFonts w:cstheme="minorHAnsi"/>
                <w:lang w:val="fi-FI"/>
              </w:rPr>
              <w:t xml:space="preserve">Ketersediaan sambungan internet dan software yang berlisensi dengan jumlah yang memadai </w:t>
            </w:r>
          </w:p>
          <w:p w:rsidR="00B77317" w:rsidRPr="00B77317" w:rsidRDefault="00B77317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E1A7C">
              <w:rPr>
                <w:rFonts w:cstheme="minorHAnsi"/>
                <w:lang w:val="fi-FI"/>
              </w:rPr>
              <w:t xml:space="preserve">Ketersediaan fasilitas e-learning yang digunakan secara baik </w:t>
            </w:r>
          </w:p>
          <w:p w:rsidR="00B77317" w:rsidRPr="00B77317" w:rsidRDefault="00B77317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E1A7C">
              <w:rPr>
                <w:rFonts w:cstheme="minorHAnsi"/>
                <w:lang w:val="fi-FI"/>
              </w:rPr>
              <w:t xml:space="preserve">Ketersediaan akses on-line ke koleksi perpustakaan 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218"/>
            </w:pPr>
            <w:r w:rsidRPr="006E1A7C">
              <w:rPr>
                <w:rFonts w:cstheme="minorHAnsi"/>
                <w:lang w:val="fi-FI"/>
              </w:rPr>
              <w:t xml:space="preserve">Terdapat aksesibilitas ke-11 jenis data dengan komputer </w:t>
            </w:r>
            <w:r w:rsidRPr="006E1A7C">
              <w:rPr>
                <w:rFonts w:cstheme="minorHAnsi"/>
                <w:lang w:val="fi-FI"/>
              </w:rPr>
              <w:lastRenderedPageBreak/>
              <w:t>jaringan luas (WAN</w:t>
            </w:r>
            <w:r w:rsidRPr="00B77317">
              <w:rPr>
                <w:rFonts w:cstheme="minorHAnsi"/>
                <w:lang w:val="fi-FI"/>
              </w:rPr>
              <w:t>)</w:t>
            </w:r>
          </w:p>
        </w:tc>
        <w:tc>
          <w:tcPr>
            <w:tcW w:w="693" w:type="pct"/>
          </w:tcPr>
          <w:p w:rsidR="0049746D" w:rsidRDefault="0049746D" w:rsidP="00301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>
              <w:lastRenderedPageBreak/>
              <w:t>Dokumen surat permohonan isian data dan dokumen sumberdaya pendukung tengah tahun kepada Biro Personalia, Biro Keuangan, Biro Prasarana dan Sarana, Unit Perpustakaan, BAPSI, LPPM, Fakultas dan Program Studi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>
              <w:t xml:space="preserve">Dokumen surat permohonan verifikasi, koreksi dan kelengkapan isian data dan dokumen sumberdaya pendukung tengah tahun kepada Program Studi 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>
              <w:t xml:space="preserve">Data dan </w:t>
            </w:r>
            <w:r>
              <w:lastRenderedPageBreak/>
              <w:t>dokumen sumber daya pendukung Program Studi  tengah tahun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>
              <w:t xml:space="preserve">Dokumen Jadwal monitoring dan evaluasi sumber daya pendukung Program Studi 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>
              <w:t xml:space="preserve">Hasil </w:t>
            </w:r>
            <w:r w:rsidRPr="00181809">
              <w:rPr>
                <w:i/>
              </w:rPr>
              <w:t>desk evaluation</w:t>
            </w:r>
            <w:r>
              <w:t xml:space="preserve"> sumber daya pendukung Program Studi  tengah tahun</w:t>
            </w:r>
          </w:p>
          <w:p w:rsidR="0049746D" w:rsidRDefault="0049746D" w:rsidP="00301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</w:pPr>
            <w:r>
              <w:t>Dokumen rencana sistematis pemenuhan standar sumber daya pendukung Program Studi  yang ditetapkan</w:t>
            </w:r>
          </w:p>
        </w:tc>
        <w:tc>
          <w:tcPr>
            <w:tcW w:w="423" w:type="pct"/>
          </w:tcPr>
          <w:p w:rsidR="0049746D" w:rsidRPr="002F4404" w:rsidRDefault="0049746D" w:rsidP="0049746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49746D" w:rsidRPr="002F4404" w:rsidRDefault="0049746D" w:rsidP="0049746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A522E" w:rsidRPr="006A34A8" w:rsidTr="00E8578D">
        <w:tc>
          <w:tcPr>
            <w:tcW w:w="554" w:type="pct"/>
          </w:tcPr>
          <w:p w:rsidR="001A522E" w:rsidRDefault="001A522E" w:rsidP="0030123D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lastRenderedPageBreak/>
              <w:t xml:space="preserve">Evaluasi akhir tahun terhadap data dan dokumen sumber daya pendukung Program Studi </w:t>
            </w:r>
          </w:p>
        </w:tc>
        <w:tc>
          <w:tcPr>
            <w:tcW w:w="646" w:type="pct"/>
          </w:tcPr>
          <w:p w:rsidR="001A522E" w:rsidRDefault="001A522E" w:rsidP="00301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</w:pPr>
            <w:r>
              <w:t>Permohonan isian data dan dokumen sumberdaya pendukung akhir tahun kepada Biro Personalia, Biro Keuangan, Biro Prasarana dan Sarana, Unit Perpustakaan, BAPSI, LPPM, Fakultas dan Program Studi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</w:pPr>
            <w:r>
              <w:t xml:space="preserve">Permohonan verifikasi, koreksi dan kelengkapan isian data dan dokumen sumberdaya pendukung akhir tahun kepada Program Studi 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</w:pPr>
            <w:r>
              <w:t xml:space="preserve">Evaluasi terhadap data dan dokumen </w:t>
            </w:r>
            <w:r>
              <w:lastRenderedPageBreak/>
              <w:t>sumber daya pendukung Program Studi  akhir tahun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</w:pPr>
            <w:r>
              <w:t xml:space="preserve">Penyampaian hasil </w:t>
            </w:r>
            <w:r w:rsidRPr="00A21C83">
              <w:t xml:space="preserve">evaluasi </w:t>
            </w:r>
            <w:r>
              <w:t>sumber daya pendukung Program Studi  akhir tahun</w:t>
            </w:r>
          </w:p>
        </w:tc>
        <w:tc>
          <w:tcPr>
            <w:tcW w:w="739" w:type="pct"/>
          </w:tcPr>
          <w:p w:rsidR="001A522E" w:rsidRDefault="001A522E" w:rsidP="003012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/>
            </w:pPr>
            <w:r>
              <w:lastRenderedPageBreak/>
              <w:t>Data dan dokumen sumber daya pendukung Program Studi  akhir tahun lengkap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/>
            </w:pPr>
            <w:r>
              <w:t>Sumber daya pendukung Program Studi  memenuhi standar yang ditetapkan: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8F346D">
              <w:rPr>
                <w:rFonts w:cstheme="minorHAnsi"/>
                <w:color w:val="0D0D0D"/>
              </w:rPr>
              <w:t>Jumlah, rasio, kualifikasi akademik dan kompetensi tenaga kependidikan</w:t>
            </w:r>
            <w:r w:rsidRPr="00672FFC">
              <w:rPr>
                <w:rFonts w:cstheme="minorHAnsi"/>
                <w:color w:val="0D0D0D"/>
              </w:rPr>
              <w:t xml:space="preserve"> </w:t>
            </w:r>
            <w:r w:rsidRPr="008F346D">
              <w:rPr>
                <w:rFonts w:cstheme="minorHAnsi"/>
                <w:color w:val="0D0D0D"/>
              </w:rPr>
              <w:t xml:space="preserve">menjamin mutu </w:t>
            </w:r>
            <w:r w:rsidRPr="00672FFC">
              <w:rPr>
                <w:rFonts w:cstheme="minorHAnsi"/>
                <w:color w:val="0D0D0D"/>
              </w:rPr>
              <w:t>penyelenggaraan program studi</w:t>
            </w:r>
          </w:p>
          <w:p w:rsidR="001A522E" w:rsidRPr="00A74211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</w:pPr>
            <w:r w:rsidRPr="008F346D">
              <w:rPr>
                <w:rFonts w:cstheme="minorHAnsi"/>
                <w:color w:val="0D0D0D"/>
              </w:rPr>
              <w:t xml:space="preserve">Program studi terlibat penuh dalam perencanaan target kinerja, perencanaan kegiatan/kerja dan perencanaan alokasi dan </w:t>
            </w:r>
            <w:r w:rsidRPr="008F346D">
              <w:rPr>
                <w:rFonts w:cstheme="minorHAnsi"/>
                <w:color w:val="0D0D0D"/>
              </w:rPr>
              <w:lastRenderedPageBreak/>
              <w:t>pengelolaan dana</w:t>
            </w:r>
            <w:r w:rsidRPr="00672FFC">
              <w:rPr>
                <w:rFonts w:cstheme="minorHAnsi"/>
                <w:color w:val="0D0D0D"/>
              </w:rPr>
              <w:t xml:space="preserve"> melalui mekanisme transparan dan akunta</w:t>
            </w:r>
            <w:r w:rsidRPr="008F346D">
              <w:rPr>
                <w:rFonts w:cstheme="minorHAnsi"/>
              </w:rPr>
              <w:t>bel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A74211">
              <w:rPr>
                <w:rFonts w:cstheme="minorHAnsi"/>
                <w:color w:val="0D0D0D"/>
              </w:rPr>
              <w:t>D</w:t>
            </w:r>
            <w:r w:rsidRPr="00672FFC">
              <w:rPr>
                <w:rFonts w:cstheme="minorHAnsi"/>
                <w:color w:val="0D0D0D"/>
              </w:rPr>
              <w:t xml:space="preserve">ana </w:t>
            </w:r>
            <w:r w:rsidRPr="00A74211">
              <w:rPr>
                <w:rFonts w:cstheme="minorHAnsi"/>
                <w:color w:val="0D0D0D"/>
              </w:rPr>
              <w:t xml:space="preserve">operasional dan pengembangan </w:t>
            </w:r>
            <w:r w:rsidRPr="00672FFC">
              <w:rPr>
                <w:rFonts w:cstheme="minorHAnsi"/>
                <w:color w:val="0D0D0D"/>
              </w:rPr>
              <w:t xml:space="preserve">untuk mendukung kegiatan </w:t>
            </w:r>
            <w:r w:rsidRPr="00A74211">
              <w:rPr>
                <w:rFonts w:cstheme="minorHAnsi"/>
                <w:color w:val="0D0D0D"/>
              </w:rPr>
              <w:t xml:space="preserve">program akademik </w:t>
            </w:r>
            <w:r w:rsidRPr="00672FFC">
              <w:rPr>
                <w:rFonts w:cstheme="minorHAnsi"/>
                <w:color w:val="0D0D0D"/>
              </w:rPr>
              <w:t>program studi</w:t>
            </w:r>
            <w:r w:rsidRPr="00A74211">
              <w:rPr>
                <w:rFonts w:cstheme="minorHAnsi"/>
                <w:color w:val="0D0D0D"/>
              </w:rPr>
              <w:t xml:space="preserve"> memenuhi syarat kelayakan jumlah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672FFC">
              <w:rPr>
                <w:rFonts w:cstheme="minorHAnsi"/>
                <w:color w:val="0D0D0D"/>
              </w:rPr>
              <w:t>Upaya pengembangan dana oleh Fakultas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A74211">
              <w:rPr>
                <w:rFonts w:cstheme="minorHAnsi"/>
                <w:color w:val="0D0D0D"/>
              </w:rPr>
              <w:t>Ruang kerja dosen tetap memenuhi kelayakan</w:t>
            </w:r>
            <w:r w:rsidRPr="00672FFC">
              <w:rPr>
                <w:rFonts w:cstheme="minorHAnsi"/>
                <w:color w:val="0D0D0D"/>
              </w:rPr>
              <w:t xml:space="preserve"> dan </w:t>
            </w:r>
            <w:r w:rsidRPr="00A74211">
              <w:rPr>
                <w:rFonts w:cstheme="minorHAnsi"/>
                <w:color w:val="0D0D0D"/>
              </w:rPr>
              <w:t>mutu untuk</w:t>
            </w:r>
            <w:r w:rsidRPr="00672FFC">
              <w:rPr>
                <w:rFonts w:cstheme="minorHAnsi"/>
                <w:color w:val="0D0D0D"/>
              </w:rPr>
              <w:t xml:space="preserve"> melakukan aktivitas </w:t>
            </w:r>
            <w:r w:rsidRPr="00A74211">
              <w:rPr>
                <w:rFonts w:cstheme="minorHAnsi"/>
                <w:color w:val="0D0D0D"/>
              </w:rPr>
              <w:t xml:space="preserve">kerja, pengembangan diri, dan pelayanan </w:t>
            </w:r>
            <w:r w:rsidRPr="00672FFC">
              <w:rPr>
                <w:rFonts w:cstheme="minorHAnsi"/>
                <w:color w:val="0D0D0D"/>
              </w:rPr>
              <w:t>akademik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672FFC">
              <w:rPr>
                <w:rFonts w:cstheme="minorHAnsi"/>
                <w:color w:val="0D0D0D"/>
              </w:rPr>
              <w:t xml:space="preserve">Prasarana yang </w:t>
            </w:r>
            <w:r w:rsidRPr="00672FFC">
              <w:rPr>
                <w:rFonts w:cstheme="minorHAnsi"/>
                <w:color w:val="0D0D0D"/>
              </w:rPr>
              <w:lastRenderedPageBreak/>
              <w:t>dipergunakan PS dalam proses pembelajaran lengkap dan mutunya sangat baik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672FFC">
              <w:rPr>
                <w:rFonts w:cstheme="minorHAnsi"/>
                <w:color w:val="0D0D0D"/>
              </w:rPr>
              <w:t>Prasarana penunjang untuk memenuhi kebutuhan mahasiswa lengkap dan mutunya sangat baik</w:t>
            </w:r>
          </w:p>
          <w:p w:rsidR="001A522E" w:rsidRPr="00672FFC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  <w:rPr>
                <w:rFonts w:cstheme="minorHAnsi"/>
                <w:color w:val="0D0D0D"/>
              </w:rPr>
            </w:pPr>
            <w:r w:rsidRPr="00A74211">
              <w:rPr>
                <w:rFonts w:cstheme="minorHAnsi"/>
                <w:color w:val="0D0D0D"/>
              </w:rPr>
              <w:t xml:space="preserve">Akses dan pendayagunaan </w:t>
            </w:r>
            <w:r w:rsidRPr="00672FFC">
              <w:rPr>
                <w:rFonts w:cstheme="minorHAnsi"/>
                <w:color w:val="0D0D0D"/>
              </w:rPr>
              <w:t xml:space="preserve">sarana yang dipergunakan dalam proses </w:t>
            </w:r>
            <w:r w:rsidRPr="00A74211">
              <w:rPr>
                <w:rFonts w:cstheme="minorHAnsi"/>
                <w:color w:val="0D0D0D"/>
              </w:rPr>
              <w:t>pem</w:t>
            </w:r>
            <w:r w:rsidRPr="00672FFC">
              <w:rPr>
                <w:rFonts w:cstheme="minorHAnsi"/>
                <w:color w:val="0D0D0D"/>
              </w:rPr>
              <w:t>belajar</w:t>
            </w:r>
            <w:r w:rsidRPr="00A74211">
              <w:rPr>
                <w:rFonts w:cstheme="minorHAnsi"/>
                <w:color w:val="0D0D0D"/>
              </w:rPr>
              <w:t xml:space="preserve">an serta penyeleng-garaan </w:t>
            </w:r>
            <w:r w:rsidRPr="00672FFC">
              <w:rPr>
                <w:rFonts w:cstheme="minorHAnsi"/>
                <w:color w:val="0D0D0D"/>
              </w:rPr>
              <w:t>kegiatan Tridharma PT efektif</w:t>
            </w:r>
          </w:p>
          <w:p w:rsidR="001A522E" w:rsidRPr="00A74211" w:rsidRDefault="001A522E" w:rsidP="003012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283"/>
            </w:pPr>
            <w:r w:rsidRPr="00A74211">
              <w:rPr>
                <w:rFonts w:cstheme="minorHAnsi"/>
                <w:color w:val="0D0D0D"/>
              </w:rPr>
              <w:t xml:space="preserve">Akses dan pendayagunaan </w:t>
            </w:r>
            <w:r w:rsidRPr="00672FFC">
              <w:rPr>
                <w:rFonts w:cstheme="minorHAnsi"/>
                <w:color w:val="0D0D0D"/>
              </w:rPr>
              <w:t xml:space="preserve">sistem informasi dalam pengelolaan data </w:t>
            </w:r>
            <w:r w:rsidRPr="00A74211">
              <w:rPr>
                <w:rFonts w:cstheme="minorHAnsi"/>
                <w:color w:val="0D0D0D"/>
              </w:rPr>
              <w:t xml:space="preserve">dan informasi tentang </w:t>
            </w:r>
            <w:r w:rsidRPr="00A74211">
              <w:rPr>
                <w:rFonts w:cstheme="minorHAnsi"/>
                <w:color w:val="0D0D0D"/>
              </w:rPr>
              <w:lastRenderedPageBreak/>
              <w:t xml:space="preserve">penyelenggaraan program akademik di </w:t>
            </w:r>
            <w:r w:rsidRPr="00672FFC">
              <w:rPr>
                <w:rFonts w:cstheme="minorHAnsi"/>
                <w:color w:val="0D0D0D"/>
              </w:rPr>
              <w:t>program studi</w:t>
            </w:r>
            <w:r w:rsidRPr="00A74211">
              <w:rPr>
                <w:rFonts w:cstheme="minorHAnsi"/>
                <w:color w:val="0D0D0D"/>
              </w:rPr>
              <w:t xml:space="preserve"> memadai</w:t>
            </w:r>
          </w:p>
        </w:tc>
        <w:tc>
          <w:tcPr>
            <w:tcW w:w="692" w:type="pct"/>
          </w:tcPr>
          <w:p w:rsidR="001A522E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>
              <w:lastRenderedPageBreak/>
              <w:t>Kelengkapan data dan dokumen sumber daya pendukung Program Studi  akhir tahun</w:t>
            </w:r>
          </w:p>
          <w:p w:rsidR="001A522E" w:rsidRPr="00016747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016747">
              <w:rPr>
                <w:rFonts w:cstheme="minorHAnsi"/>
                <w:noProof/>
                <w:lang w:val="sv-SE"/>
              </w:rPr>
              <w:t>Jumlah</w:t>
            </w:r>
            <w:r w:rsidRPr="00016747">
              <w:rPr>
                <w:rFonts w:cstheme="minorHAnsi"/>
                <w:noProof/>
              </w:rPr>
              <w:t xml:space="preserve"> p</w:t>
            </w:r>
            <w:r w:rsidRPr="00016747">
              <w:rPr>
                <w:rFonts w:cstheme="minorHAnsi"/>
                <w:noProof/>
                <w:lang w:val="sv-SE"/>
              </w:rPr>
              <w:t>ustakawan dan kualifikasinya</w:t>
            </w:r>
          </w:p>
          <w:p w:rsidR="001A522E" w:rsidRPr="008166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816616">
              <w:rPr>
                <w:rFonts w:cstheme="minorHAnsi"/>
                <w:noProof/>
              </w:rPr>
              <w:t xml:space="preserve">Jumlah </w:t>
            </w:r>
            <w:r w:rsidRPr="00816616">
              <w:rPr>
                <w:rFonts w:cstheme="minorHAnsi"/>
                <w:noProof/>
                <w:lang w:val="sv-SE"/>
              </w:rPr>
              <w:t>laboran, teknisi, operator, programer</w:t>
            </w:r>
            <w:r w:rsidRPr="00816616">
              <w:rPr>
                <w:rFonts w:cstheme="minorHAnsi"/>
                <w:noProof/>
              </w:rPr>
              <w:t xml:space="preserve"> dan kualifikasinya</w:t>
            </w:r>
          </w:p>
          <w:p w:rsidR="001A522E" w:rsidRPr="008166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816616">
              <w:rPr>
                <w:rFonts w:cstheme="minorHAnsi"/>
                <w:noProof/>
              </w:rPr>
              <w:t>Jumlah</w:t>
            </w:r>
            <w:r w:rsidRPr="00816616">
              <w:rPr>
                <w:rFonts w:cstheme="minorHAnsi"/>
                <w:noProof/>
                <w:lang w:val="sv-SE"/>
              </w:rPr>
              <w:t xml:space="preserve"> dan kualifikas</w:t>
            </w:r>
            <w:r w:rsidRPr="00816616">
              <w:rPr>
                <w:rFonts w:cstheme="minorHAnsi"/>
                <w:noProof/>
              </w:rPr>
              <w:t>i t</w:t>
            </w:r>
            <w:r w:rsidRPr="00816616">
              <w:rPr>
                <w:rFonts w:cstheme="minorHAnsi"/>
                <w:noProof/>
                <w:lang w:val="sv-SE"/>
              </w:rPr>
              <w:t>enaga administrasi</w:t>
            </w:r>
          </w:p>
          <w:p w:rsidR="001A522E" w:rsidRPr="00C63945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816616">
              <w:rPr>
                <w:rFonts w:cstheme="minorHAnsi"/>
                <w:noProof/>
              </w:rPr>
              <w:t>Upaya</w:t>
            </w:r>
            <w:r w:rsidRPr="00816616">
              <w:rPr>
                <w:rFonts w:cstheme="minorHAnsi"/>
              </w:rPr>
              <w:t xml:space="preserve"> yang telah dilakukan P</w:t>
            </w:r>
            <w:r>
              <w:rPr>
                <w:rFonts w:cstheme="minorHAnsi"/>
              </w:rPr>
              <w:t xml:space="preserve">rogram Studi </w:t>
            </w:r>
            <w:r w:rsidRPr="00816616">
              <w:rPr>
                <w:rFonts w:cstheme="minorHAnsi"/>
              </w:rPr>
              <w:t xml:space="preserve"> dalam meningkatkan kualifikasi dan kompetensi tenaga kependidikan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</w:rPr>
              <w:t>Keterlibatan program studi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</w:rPr>
              <w:t xml:space="preserve"> dalam perencanaan </w:t>
            </w:r>
            <w:r w:rsidRPr="00EC4628">
              <w:rPr>
                <w:rFonts w:cstheme="minorHAnsi"/>
              </w:rPr>
              <w:lastRenderedPageBreak/>
              <w:t>alokasi  dan pengelolaan dana secara transparan dan akuntabel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noProof/>
                <w:color w:val="000000"/>
              </w:rPr>
              <w:t>Persentase perolehan dana dari mahasiswa dibandingkan dengan total penerimaan dana (PD</w:t>
            </w:r>
            <w:r w:rsidRPr="00EC4628">
              <w:rPr>
                <w:rFonts w:cstheme="minorHAnsi"/>
                <w:noProof/>
                <w:color w:val="000000"/>
                <w:vertAlign w:val="subscript"/>
              </w:rPr>
              <w:t>MHS</w:t>
            </w:r>
            <w:r w:rsidRPr="00EC4628">
              <w:rPr>
                <w:rFonts w:cstheme="minorHAnsi"/>
                <w:noProof/>
                <w:color w:val="000000"/>
              </w:rPr>
              <w:t>)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lang w:val="fi-FI"/>
              </w:rPr>
              <w:t>Jumlah dana operasional/</w:t>
            </w:r>
            <w:r w:rsidRPr="00EC4628"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mahasiswa/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tahun (=D</w:t>
            </w:r>
            <w:r w:rsidRPr="00EC4628">
              <w:rPr>
                <w:rFonts w:cstheme="minorHAnsi"/>
                <w:vertAlign w:val="subscript"/>
                <w:lang w:val="fi-FI"/>
              </w:rPr>
              <w:t>OM</w:t>
            </w:r>
            <w:r w:rsidRPr="00EC4628">
              <w:rPr>
                <w:rFonts w:cstheme="minorHAnsi"/>
                <w:lang w:val="fi-FI"/>
              </w:rPr>
              <w:t>)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lang w:val="fi-FI"/>
              </w:rPr>
              <w:t>Rata-rata dana penelitian/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dosen tetap/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tahun (=R</w:t>
            </w:r>
            <w:r w:rsidRPr="00EC4628">
              <w:rPr>
                <w:rFonts w:cstheme="minorHAnsi"/>
                <w:vertAlign w:val="subscript"/>
                <w:lang w:val="fi-FI"/>
              </w:rPr>
              <w:t>PD</w:t>
            </w:r>
            <w:r w:rsidRPr="00EC4628">
              <w:rPr>
                <w:rFonts w:cstheme="minorHAnsi"/>
                <w:lang w:val="fi-FI"/>
              </w:rPr>
              <w:t>)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lang w:val="fi-FI"/>
              </w:rPr>
              <w:t>Rata-rata dana pengabdian kepada masyarakat/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>dosen tetap/</w:t>
            </w:r>
            <w:r>
              <w:rPr>
                <w:rFonts w:cstheme="minorHAnsi"/>
              </w:rPr>
              <w:t xml:space="preserve"> </w:t>
            </w:r>
            <w:r w:rsidRPr="00EC4628">
              <w:rPr>
                <w:rFonts w:cstheme="minorHAnsi"/>
                <w:lang w:val="fi-FI"/>
              </w:rPr>
              <w:t xml:space="preserve">tahun </w:t>
            </w:r>
            <w:r w:rsidRPr="00EC4628">
              <w:rPr>
                <w:rFonts w:cstheme="minorHAnsi"/>
                <w:lang w:val="sv-SE"/>
              </w:rPr>
              <w:t>(=R</w:t>
            </w:r>
            <w:r w:rsidRPr="00EC4628">
              <w:rPr>
                <w:rFonts w:cstheme="minorHAnsi"/>
                <w:vertAlign w:val="subscript"/>
                <w:lang w:val="sv-SE"/>
              </w:rPr>
              <w:t>PKM</w:t>
            </w:r>
            <w:r w:rsidRPr="00EC4628">
              <w:rPr>
                <w:rFonts w:cstheme="minorHAnsi"/>
                <w:lang w:val="sv-SE"/>
              </w:rPr>
              <w:t>)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lang w:val="sv-SE"/>
              </w:rPr>
              <w:t>Kecukupan dana yang diperoleh</w:t>
            </w:r>
            <w:r>
              <w:rPr>
                <w:rFonts w:cstheme="minorHAnsi"/>
              </w:rPr>
              <w:t xml:space="preserve"> oleh Fakultas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lang w:val="sv-SE"/>
              </w:rPr>
              <w:t xml:space="preserve">Upaya </w:t>
            </w:r>
            <w:r w:rsidRPr="00EC4628">
              <w:rPr>
                <w:rFonts w:cstheme="minorHAnsi"/>
                <w:color w:val="000000"/>
              </w:rPr>
              <w:t xml:space="preserve">pengembangan </w:t>
            </w:r>
            <w:r w:rsidRPr="00EC4628">
              <w:rPr>
                <w:rFonts w:cstheme="minorHAnsi"/>
                <w:color w:val="000000"/>
              </w:rPr>
              <w:lastRenderedPageBreak/>
              <w:t>dana</w:t>
            </w:r>
            <w:r w:rsidRPr="00EC4628">
              <w:rPr>
                <w:rFonts w:cstheme="minorHAnsi"/>
                <w:lang w:val="sv-SE"/>
              </w:rPr>
              <w:t xml:space="preserve"> dan hasilnya</w:t>
            </w:r>
          </w:p>
          <w:p w:rsidR="001A522E" w:rsidRPr="00EC4628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color w:val="000000"/>
                <w:lang w:val="sv-SE"/>
              </w:rPr>
              <w:t>Skor luas ruang dosen tetap (</w:t>
            </w:r>
            <w:r w:rsidRPr="00EC4628">
              <w:rPr>
                <w:rFonts w:cstheme="minorHAnsi"/>
                <w:lang w:val="sv-SE"/>
              </w:rPr>
              <w:t>SL</w:t>
            </w:r>
            <w:r w:rsidRPr="00EC4628">
              <w:rPr>
                <w:rFonts w:cstheme="minorHAnsi"/>
                <w:vertAlign w:val="subscript"/>
                <w:lang w:val="sv-SE"/>
              </w:rPr>
              <w:t>RDT</w:t>
            </w:r>
            <w:r w:rsidRPr="00EC4628">
              <w:rPr>
                <w:rFonts w:cstheme="minorHAnsi"/>
                <w:lang w:val="sv-SE"/>
              </w:rPr>
              <w:t>)</w:t>
            </w:r>
          </w:p>
          <w:p w:rsidR="001A522E" w:rsidRPr="00CC28F7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EC4628">
              <w:rPr>
                <w:rFonts w:cstheme="minorHAnsi"/>
                <w:bCs/>
              </w:rPr>
              <w:t>Kelengkapan dan mutu p</w:t>
            </w:r>
            <w:r w:rsidRPr="00EC4628">
              <w:rPr>
                <w:rFonts w:cstheme="minorHAnsi"/>
              </w:rPr>
              <w:t>rasarana</w:t>
            </w:r>
            <w:r w:rsidRPr="00EC4628">
              <w:rPr>
                <w:rFonts w:cstheme="minorHAnsi"/>
                <w:bCs/>
              </w:rPr>
              <w:t xml:space="preserve"> yang dipergunakan dalam proses pembelajaran</w:t>
            </w:r>
          </w:p>
          <w:p w:rsidR="001A522E" w:rsidRPr="00CC28F7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CC28F7">
              <w:rPr>
                <w:rFonts w:cstheme="minorHAnsi"/>
              </w:rPr>
              <w:t xml:space="preserve">Kelengkapan dan mutu </w:t>
            </w:r>
            <w:r w:rsidRPr="00CC28F7">
              <w:rPr>
                <w:rFonts w:cstheme="minorHAnsi"/>
                <w:lang w:val="nb-NO"/>
              </w:rPr>
              <w:t>prasarana penunjang untuk memenuhi kebutuhan mahasiswa</w:t>
            </w:r>
          </w:p>
          <w:p w:rsidR="001A522E" w:rsidRPr="00CC28F7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CC28F7">
              <w:rPr>
                <w:rFonts w:cstheme="minorHAnsi"/>
              </w:rPr>
              <w:t xml:space="preserve">Ketersediaan bahan pustaka berupa </w:t>
            </w:r>
            <w:r w:rsidRPr="00CC28F7">
              <w:rPr>
                <w:rFonts w:cstheme="minorHAnsi"/>
                <w:lang w:val="fi-FI"/>
              </w:rPr>
              <w:t>buku teks</w:t>
            </w:r>
          </w:p>
          <w:p w:rsidR="001A522E" w:rsidRPr="00CC28F7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CC28F7">
              <w:rPr>
                <w:rFonts w:cstheme="minorHAnsi"/>
              </w:rPr>
              <w:t xml:space="preserve">Ketersediaan bahan pustaka berupa </w:t>
            </w:r>
            <w:r w:rsidRPr="00CC28F7">
              <w:rPr>
                <w:rFonts w:cstheme="minorHAnsi"/>
                <w:lang w:val="sv-SE"/>
              </w:rPr>
              <w:t>disertasi/tesis/ skripsi/tugas akhir</w:t>
            </w:r>
          </w:p>
          <w:p w:rsidR="001A522E" w:rsidRPr="00CC28F7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CC28F7">
              <w:rPr>
                <w:rFonts w:cstheme="minorHAnsi"/>
              </w:rPr>
              <w:t xml:space="preserve">Ketersediaan bahan pustaka berupa </w:t>
            </w:r>
            <w:r w:rsidRPr="00CC28F7">
              <w:rPr>
                <w:rFonts w:cstheme="minorHAnsi"/>
                <w:lang w:val="sv-SE"/>
              </w:rPr>
              <w:t xml:space="preserve">jurnal ilmiah terakreditasi </w:t>
            </w:r>
            <w:r w:rsidRPr="00CC28F7">
              <w:rPr>
                <w:rFonts w:cstheme="minorHAnsi"/>
                <w:lang w:val="sv-SE"/>
              </w:rPr>
              <w:lastRenderedPageBreak/>
              <w:t>Dikti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CC28F7">
              <w:rPr>
                <w:rFonts w:cstheme="minorHAnsi"/>
              </w:rPr>
              <w:t xml:space="preserve">Ketersediaan bahan pustaka  berupa </w:t>
            </w:r>
            <w:r w:rsidRPr="00CC28F7">
              <w:rPr>
                <w:rFonts w:cstheme="minorHAnsi"/>
                <w:lang w:val="sv-SE"/>
              </w:rPr>
              <w:t>jurnal ilmiah internasional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641216">
              <w:rPr>
                <w:rFonts w:cstheme="minorHAnsi"/>
              </w:rPr>
              <w:t xml:space="preserve">Ketersediaan bahan pustaka berupa </w:t>
            </w:r>
            <w:r w:rsidRPr="00641216">
              <w:rPr>
                <w:rFonts w:cstheme="minorHAnsi"/>
                <w:lang w:val="sv-SE"/>
              </w:rPr>
              <w:t>prosiding seminar</w:t>
            </w:r>
            <w:r w:rsidRPr="00641216">
              <w:rPr>
                <w:rFonts w:cstheme="minorHAnsi"/>
                <w:i/>
                <w:lang w:val="sv-SE"/>
              </w:rPr>
              <w:t xml:space="preserve"> </w:t>
            </w:r>
            <w:r w:rsidRPr="00641216">
              <w:rPr>
                <w:rFonts w:cstheme="minorHAnsi"/>
                <w:lang w:val="sv-SE"/>
              </w:rPr>
              <w:t>dalam tiga tahun terakhir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641216">
              <w:rPr>
                <w:rFonts w:cstheme="minorHAnsi"/>
              </w:rPr>
              <w:t xml:space="preserve">Ketersediaan </w:t>
            </w:r>
            <w:r w:rsidRPr="00641216">
              <w:rPr>
                <w:rFonts w:cstheme="minorHAnsi"/>
                <w:lang w:val="fi-FI"/>
              </w:rPr>
              <w:t>perpustakaan di luar PT yang dapat diakses</w:t>
            </w:r>
            <w:r w:rsidRPr="00641216">
              <w:rPr>
                <w:rFonts w:cstheme="minorHAnsi"/>
              </w:rPr>
              <w:t xml:space="preserve"> dengan sangat baik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641216">
              <w:rPr>
                <w:rFonts w:cstheme="minorHAnsi"/>
                <w:color w:val="0D0D0D"/>
              </w:rPr>
              <w:t>Ketersediaan, akses dan pendayagunaan sarana utama di setiap laboratorium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641216">
              <w:rPr>
                <w:rFonts w:cstheme="minorHAnsi"/>
                <w:color w:val="000000"/>
              </w:rPr>
              <w:t>Ketersediaan sistem informasi</w:t>
            </w:r>
            <w:r w:rsidRPr="00641216">
              <w:rPr>
                <w:rFonts w:cstheme="minorHAnsi"/>
              </w:rPr>
              <w:t xml:space="preserve"> dan fasilitas yang digunakan</w:t>
            </w:r>
            <w:r w:rsidRPr="00641216">
              <w:rPr>
                <w:rFonts w:cstheme="minorHAnsi"/>
                <w:color w:val="000000"/>
              </w:rPr>
              <w:t xml:space="preserve"> dalam proses pembelajaran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/>
            </w:pPr>
            <w:r w:rsidRPr="00641216">
              <w:rPr>
                <w:lang w:val="sv-SE"/>
              </w:rPr>
              <w:t xml:space="preserve">Aksesibilitas tiap </w:t>
            </w:r>
            <w:r w:rsidRPr="00641216">
              <w:rPr>
                <w:lang w:val="sv-SE"/>
              </w:rPr>
              <w:lastRenderedPageBreak/>
              <w:t>jenis data</w:t>
            </w:r>
          </w:p>
        </w:tc>
        <w:tc>
          <w:tcPr>
            <w:tcW w:w="739" w:type="pct"/>
          </w:tcPr>
          <w:p w:rsidR="001A522E" w:rsidRPr="00016747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cstheme="minorHAnsi"/>
                <w:lang w:val="es-ES"/>
              </w:rPr>
            </w:pPr>
            <w:r>
              <w:lastRenderedPageBreak/>
              <w:t>Data dan dokumen sumber daya pendukung Program Studi  akhir tahun lengkap</w:t>
            </w:r>
          </w:p>
          <w:p w:rsidR="001A522E" w:rsidRPr="00016747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cstheme="minorHAnsi"/>
                <w:lang w:val="es-ES"/>
              </w:rPr>
            </w:pPr>
            <w:r w:rsidRPr="00016747">
              <w:rPr>
                <w:rFonts w:cstheme="minorHAnsi"/>
              </w:rPr>
              <w:t>(4 X</w:t>
            </w:r>
            <w:r w:rsidRPr="00016747">
              <w:rPr>
                <w:rFonts w:cstheme="minorHAnsi"/>
                <w:vertAlign w:val="subscript"/>
              </w:rPr>
              <w:t>1</w:t>
            </w:r>
            <w:r w:rsidRPr="00016747">
              <w:rPr>
                <w:rFonts w:cstheme="minorHAnsi"/>
              </w:rPr>
              <w:t xml:space="preserve"> + 3 X</w:t>
            </w:r>
            <w:r w:rsidRPr="00016747">
              <w:rPr>
                <w:rFonts w:cstheme="minorHAnsi"/>
                <w:vertAlign w:val="subscript"/>
              </w:rPr>
              <w:t>2</w:t>
            </w:r>
            <w:r w:rsidRPr="00016747">
              <w:rPr>
                <w:rFonts w:cstheme="minorHAnsi"/>
              </w:rPr>
              <w:t xml:space="preserve"> + 2 X</w:t>
            </w:r>
            <w:r w:rsidRPr="00016747">
              <w:rPr>
                <w:rFonts w:cstheme="minorHAnsi"/>
                <w:vertAlign w:val="subscript"/>
              </w:rPr>
              <w:t>3</w:t>
            </w:r>
            <w:r w:rsidRPr="00016747">
              <w:rPr>
                <w:rFonts w:cstheme="minorHAnsi"/>
              </w:rPr>
              <w:t xml:space="preserve">) </w:t>
            </w:r>
            <w:r w:rsidRPr="00016747">
              <w:rPr>
                <w:rFonts w:cstheme="minorHAnsi"/>
                <w:lang w:val="es-ES"/>
              </w:rPr>
              <w:t>≥ 16</w:t>
            </w:r>
          </w:p>
          <w:p w:rsidR="001A522E" w:rsidRPr="00016747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016747">
              <w:rPr>
                <w:rFonts w:cstheme="minorHAnsi"/>
              </w:rPr>
              <w:t>X</w:t>
            </w:r>
            <w:r w:rsidRPr="00016747">
              <w:rPr>
                <w:rFonts w:cstheme="minorHAnsi"/>
                <w:vertAlign w:val="subscript"/>
              </w:rPr>
              <w:t>1</w:t>
            </w:r>
            <w:r w:rsidRPr="00016747">
              <w:rPr>
                <w:rFonts w:cstheme="minorHAnsi"/>
              </w:rPr>
              <w:t xml:space="preserve"> = jumlah pustakawan yang berpendidikan S2 atau S3.</w:t>
            </w:r>
          </w:p>
          <w:p w:rsidR="001A522E" w:rsidRPr="00016747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016747">
              <w:rPr>
                <w:rFonts w:cstheme="minorHAnsi"/>
              </w:rPr>
              <w:t>X</w:t>
            </w:r>
            <w:r w:rsidRPr="00016747">
              <w:rPr>
                <w:rFonts w:cstheme="minorHAnsi"/>
                <w:vertAlign w:val="subscript"/>
              </w:rPr>
              <w:t>2</w:t>
            </w:r>
            <w:r w:rsidRPr="00016747">
              <w:rPr>
                <w:rFonts w:cstheme="minorHAnsi"/>
              </w:rPr>
              <w:t xml:space="preserve"> = jumlah pustakawa</w:t>
            </w:r>
            <w:r>
              <w:rPr>
                <w:rFonts w:cstheme="minorHAnsi"/>
              </w:rPr>
              <w:t>n yang berpendidikan D4 atau S1</w:t>
            </w:r>
          </w:p>
          <w:p w:rsidR="001A522E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016747">
              <w:rPr>
                <w:rFonts w:cstheme="minorHAnsi"/>
              </w:rPr>
              <w:t>X</w:t>
            </w:r>
            <w:r w:rsidRPr="00016747">
              <w:rPr>
                <w:rFonts w:cstheme="minorHAnsi"/>
                <w:vertAlign w:val="subscript"/>
              </w:rPr>
              <w:t>3</w:t>
            </w:r>
            <w:r w:rsidRPr="00016747">
              <w:rPr>
                <w:rFonts w:cstheme="minorHAnsi"/>
              </w:rPr>
              <w:t xml:space="preserve"> = jumlah pustakawan yan</w:t>
            </w:r>
            <w:r>
              <w:rPr>
                <w:rFonts w:cstheme="minorHAnsi"/>
              </w:rPr>
              <w:t>g berpendidikan D1, D2, atau D3</w:t>
            </w:r>
          </w:p>
          <w:p w:rsidR="001A522E" w:rsidRPr="00C63945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816616">
              <w:rPr>
                <w:rFonts w:cstheme="minorHAnsi"/>
                <w:lang w:val="fi-FI"/>
              </w:rPr>
              <w:t xml:space="preserve">Jumlah </w:t>
            </w:r>
            <w:r w:rsidRPr="00816616">
              <w:rPr>
                <w:rFonts w:cstheme="minorHAnsi"/>
                <w:noProof/>
                <w:lang w:val="sv-SE"/>
              </w:rPr>
              <w:t>laboran, teknisi, operator, programer</w:t>
            </w:r>
            <w:r w:rsidRPr="00816616">
              <w:rPr>
                <w:rFonts w:cstheme="minorHAnsi"/>
                <w:noProof/>
              </w:rPr>
              <w:t xml:space="preserve"> mencukupi </w:t>
            </w:r>
            <w:r w:rsidRPr="00816616">
              <w:rPr>
                <w:rFonts w:cstheme="minorHAnsi"/>
              </w:rPr>
              <w:t xml:space="preserve">dan kualifikasinya </w:t>
            </w:r>
            <w:r w:rsidRPr="00816616">
              <w:rPr>
                <w:rFonts w:cstheme="minorHAnsi"/>
                <w:lang w:val="fi-FI"/>
              </w:rPr>
              <w:lastRenderedPageBreak/>
              <w:t>sangat baik</w:t>
            </w:r>
          </w:p>
          <w:p w:rsidR="001A522E" w:rsidRPr="00816616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4F6420">
              <w:rPr>
                <w:rFonts w:cstheme="minorHAnsi"/>
                <w:lang w:val="sv-SE"/>
              </w:rPr>
              <w:t>(4 X</w:t>
            </w:r>
            <w:r w:rsidRPr="004F6420">
              <w:rPr>
                <w:rFonts w:cstheme="minorHAnsi"/>
                <w:vertAlign w:val="subscript"/>
                <w:lang w:val="sv-SE"/>
              </w:rPr>
              <w:t>1</w:t>
            </w:r>
            <w:r w:rsidRPr="004F6420">
              <w:rPr>
                <w:rFonts w:cstheme="minorHAnsi"/>
                <w:lang w:val="sv-SE"/>
              </w:rPr>
              <w:t xml:space="preserve"> + 3 X</w:t>
            </w:r>
            <w:r w:rsidRPr="004F6420">
              <w:rPr>
                <w:rFonts w:cstheme="minorHAnsi"/>
                <w:vertAlign w:val="subscript"/>
                <w:lang w:val="sv-SE"/>
              </w:rPr>
              <w:t>2</w:t>
            </w:r>
            <w:r w:rsidRPr="004F6420">
              <w:rPr>
                <w:rFonts w:cstheme="minorHAnsi"/>
                <w:lang w:val="sv-SE"/>
              </w:rPr>
              <w:t xml:space="preserve"> + 2 X</w:t>
            </w:r>
            <w:r w:rsidRPr="004F6420">
              <w:rPr>
                <w:rFonts w:cstheme="minorHAnsi"/>
                <w:vertAlign w:val="subscript"/>
                <w:lang w:val="sv-SE"/>
              </w:rPr>
              <w:t>3</w:t>
            </w:r>
            <w:r w:rsidRPr="004F6420">
              <w:rPr>
                <w:rFonts w:cstheme="minorHAnsi"/>
                <w:lang w:val="sv-SE"/>
              </w:rPr>
              <w:t xml:space="preserve"> + X</w:t>
            </w:r>
            <w:r w:rsidRPr="004F6420">
              <w:rPr>
                <w:rFonts w:cstheme="minorHAnsi"/>
                <w:vertAlign w:val="subscript"/>
                <w:lang w:val="sv-SE"/>
              </w:rPr>
              <w:t>4</w:t>
            </w:r>
            <w:r w:rsidRPr="004F6420">
              <w:rPr>
                <w:rFonts w:cstheme="minorHAnsi"/>
                <w:lang w:val="sv-SE"/>
              </w:rPr>
              <w:t xml:space="preserve">) </w:t>
            </w:r>
            <w:r w:rsidRPr="004F6420">
              <w:rPr>
                <w:rFonts w:cstheme="minorHAnsi"/>
                <w:lang w:val="es-ES"/>
              </w:rPr>
              <w:t>≥ 16</w:t>
            </w:r>
          </w:p>
          <w:p w:rsidR="001A522E" w:rsidRPr="004F6420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>1</w:t>
            </w:r>
            <w:r w:rsidRPr="004F6420">
              <w:rPr>
                <w:rFonts w:cstheme="minorHAnsi"/>
              </w:rPr>
              <w:t xml:space="preserve"> = jumlah tenaga administrasi yang berpendidikan D4 atau S1 ke atas.</w:t>
            </w:r>
          </w:p>
          <w:p w:rsidR="001A522E" w:rsidRPr="004F6420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>2</w:t>
            </w:r>
            <w:r w:rsidRPr="004F6420">
              <w:rPr>
                <w:rFonts w:cstheme="minorHAnsi"/>
              </w:rPr>
              <w:t xml:space="preserve"> = jumlah tenaga administrasi yang berpendidikan D3.</w:t>
            </w:r>
          </w:p>
          <w:p w:rsidR="001A522E" w:rsidRPr="004F6420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>3</w:t>
            </w:r>
            <w:r w:rsidRPr="004F6420">
              <w:rPr>
                <w:rFonts w:cstheme="minorHAnsi"/>
              </w:rPr>
              <w:t xml:space="preserve"> = jumlah tenaga administrasi  yang berpendidikan D1 atau D2</w:t>
            </w:r>
          </w:p>
          <w:p w:rsidR="001A522E" w:rsidRDefault="001A522E" w:rsidP="00672FFC">
            <w:pPr>
              <w:spacing w:after="0"/>
              <w:ind w:left="598" w:hanging="411"/>
              <w:rPr>
                <w:rFonts w:cstheme="minorHAnsi"/>
              </w:rPr>
            </w:pPr>
            <w:r w:rsidRPr="004F6420">
              <w:rPr>
                <w:rFonts w:cstheme="minorHAnsi"/>
              </w:rPr>
              <w:t>X</w:t>
            </w:r>
            <w:r w:rsidRPr="004F6420">
              <w:rPr>
                <w:rFonts w:cstheme="minorHAnsi"/>
                <w:vertAlign w:val="subscript"/>
              </w:rPr>
              <w:t xml:space="preserve">4 </w:t>
            </w:r>
            <w:r w:rsidRPr="004F6420">
              <w:rPr>
                <w:rFonts w:cstheme="minorHAnsi"/>
              </w:rPr>
              <w:t>= jumlah tenaga administrasi yang berpendidikan SMU/SMK</w:t>
            </w:r>
          </w:p>
          <w:p w:rsidR="001A522E" w:rsidRPr="00C63945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C63945">
              <w:rPr>
                <w:rFonts w:cstheme="minorHAnsi"/>
              </w:rPr>
              <w:t>Upaya PS dalam meningkatkan kualifikasi dan kompetensi tenaga kependidikan</w:t>
            </w:r>
            <w:r w:rsidRPr="00C63945">
              <w:rPr>
                <w:rFonts w:cstheme="minorHAnsi"/>
                <w:lang w:val="sv-SE"/>
              </w:rPr>
              <w:t xml:space="preserve"> telah </w:t>
            </w:r>
            <w:r w:rsidRPr="00C63945">
              <w:rPr>
                <w:rFonts w:cstheme="minorHAnsi"/>
                <w:lang w:val="sv-SE"/>
              </w:rPr>
              <w:lastRenderedPageBreak/>
              <w:t>dilakukan dengan sangat baik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641216">
              <w:rPr>
                <w:rFonts w:cstheme="minorHAnsi"/>
              </w:rPr>
              <w:t>Program studi</w:t>
            </w:r>
            <w:r>
              <w:rPr>
                <w:rFonts w:cstheme="minorHAnsi"/>
              </w:rPr>
              <w:t xml:space="preserve"> </w:t>
            </w:r>
            <w:r w:rsidRPr="00641216">
              <w:rPr>
                <w:rFonts w:cstheme="minorHAnsi"/>
              </w:rPr>
              <w:t xml:space="preserve"> terlibat dalam penentuan tarif pendapatan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641216">
              <w:rPr>
                <w:rFonts w:cstheme="minorHAnsi"/>
              </w:rPr>
              <w:t xml:space="preserve">Program studi </w:t>
            </w:r>
            <w:r>
              <w:rPr>
                <w:rFonts w:cstheme="minorHAnsi"/>
              </w:rPr>
              <w:t xml:space="preserve"> </w:t>
            </w:r>
            <w:r w:rsidRPr="00641216">
              <w:rPr>
                <w:rFonts w:cstheme="minorHAnsi"/>
              </w:rPr>
              <w:t>terlibat dalam penentuan plafon anggaran belanja operasional dan investasi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641216">
              <w:rPr>
                <w:rFonts w:cstheme="minorHAnsi"/>
              </w:rPr>
              <w:t>Program studi  secara otonom menyusun Rencana Anggaran Belanja Operasional dan Investasi, termasuk di dalamnya Rencana Kegiatan dan Anggaran (RKA)</w:t>
            </w:r>
          </w:p>
          <w:p w:rsidR="001A522E" w:rsidRPr="00641216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641216">
              <w:rPr>
                <w:rFonts w:cstheme="minorHAnsi"/>
              </w:rPr>
              <w:t>Program studi  secara otonom mencairkan, merealisasikan, dan membuat laporan pertanggung-jawaban anggaran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>
              <w:rPr>
                <w:rFonts w:cstheme="minorHAnsi"/>
              </w:rPr>
              <w:lastRenderedPageBreak/>
              <w:t>Program studi</w:t>
            </w:r>
            <w:r w:rsidRPr="00D46BE4">
              <w:rPr>
                <w:rFonts w:cstheme="minorHAnsi"/>
              </w:rPr>
              <w:t xml:space="preserve"> melaksanakan audit internal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D46BE4">
              <w:rPr>
                <w:rFonts w:cstheme="minorHAnsi"/>
              </w:rPr>
              <w:t>Program studi melaksanakan monitoring dan evaluasi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D46BE4">
              <w:rPr>
                <w:rFonts w:cstheme="minorHAnsi"/>
                <w:noProof/>
                <w:color w:val="000000"/>
              </w:rPr>
              <w:t>PD</w:t>
            </w:r>
            <w:r w:rsidRPr="00D46BE4">
              <w:rPr>
                <w:rFonts w:cstheme="minorHAnsi"/>
                <w:noProof/>
                <w:color w:val="000000"/>
                <w:vertAlign w:val="subscript"/>
              </w:rPr>
              <w:t>MHS</w:t>
            </w:r>
            <w:r w:rsidRPr="00D46BE4">
              <w:rPr>
                <w:rFonts w:cstheme="minorHAnsi"/>
                <w:noProof/>
                <w:color w:val="000000"/>
              </w:rPr>
              <w:t xml:space="preserve"> </w:t>
            </w:r>
            <w:r w:rsidRPr="00D46BE4">
              <w:rPr>
                <w:rFonts w:cstheme="minorHAnsi"/>
              </w:rPr>
              <w:sym w:font="Symbol" w:char="F0A3"/>
            </w:r>
            <w:r w:rsidRPr="00D46BE4">
              <w:rPr>
                <w:rFonts w:cstheme="minorHAnsi"/>
              </w:rPr>
              <w:t xml:space="preserve"> 33%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D46BE4">
              <w:rPr>
                <w:rFonts w:cstheme="minorHAnsi"/>
              </w:rPr>
              <w:t xml:space="preserve">S1 : </w:t>
            </w:r>
            <w:r w:rsidRPr="00D46BE4">
              <w:rPr>
                <w:rFonts w:cstheme="minorHAnsi"/>
                <w:lang w:val="sv-SE"/>
              </w:rPr>
              <w:t>D</w:t>
            </w:r>
            <w:r w:rsidRPr="00D46BE4">
              <w:rPr>
                <w:rFonts w:cstheme="minorHAnsi"/>
                <w:vertAlign w:val="subscript"/>
                <w:lang w:val="sv-SE"/>
              </w:rPr>
              <w:t>OM</w:t>
            </w:r>
            <w:r w:rsidRPr="00D46BE4">
              <w:rPr>
                <w:rFonts w:cstheme="minorHAnsi"/>
                <w:lang w:val="sv-SE"/>
              </w:rPr>
              <w:t xml:space="preserve"> ≥ 18 juta</w:t>
            </w:r>
          </w:p>
          <w:p w:rsidR="001A522E" w:rsidRPr="00D46BE4" w:rsidRDefault="001A522E" w:rsidP="001A522E">
            <w:pPr>
              <w:pStyle w:val="ListParagraph"/>
              <w:ind w:left="317"/>
              <w:rPr>
                <w:rFonts w:cstheme="minorHAnsi"/>
              </w:rPr>
            </w:pPr>
            <w:r w:rsidRPr="00D46BE4">
              <w:rPr>
                <w:rFonts w:cstheme="minorHAnsi"/>
              </w:rPr>
              <w:t>S2 : DOM ≥ 24 juta</w:t>
            </w:r>
          </w:p>
          <w:p w:rsidR="001A522E" w:rsidRPr="00D46BE4" w:rsidRDefault="001A522E" w:rsidP="001A522E">
            <w:pPr>
              <w:pStyle w:val="ListParagraph"/>
              <w:ind w:left="317"/>
              <w:rPr>
                <w:rFonts w:cstheme="minorHAnsi"/>
                <w:lang w:val="sv-SE"/>
              </w:rPr>
            </w:pPr>
            <w:r w:rsidRPr="00D46BE4">
              <w:rPr>
                <w:rFonts w:cstheme="minorHAnsi"/>
              </w:rPr>
              <w:t xml:space="preserve">S3 : </w:t>
            </w:r>
            <w:r w:rsidRPr="00D46BE4">
              <w:rPr>
                <w:rFonts w:cstheme="minorHAnsi"/>
                <w:lang w:val="sv-SE"/>
              </w:rPr>
              <w:t>D</w:t>
            </w:r>
            <w:r w:rsidRPr="00D46BE4">
              <w:rPr>
                <w:rFonts w:cstheme="minorHAnsi"/>
                <w:vertAlign w:val="subscript"/>
                <w:lang w:val="sv-SE"/>
              </w:rPr>
              <w:t>OM</w:t>
            </w:r>
            <w:r w:rsidRPr="00D46BE4">
              <w:rPr>
                <w:rFonts w:cstheme="minorHAnsi"/>
                <w:lang w:val="sv-SE"/>
              </w:rPr>
              <w:t xml:space="preserve"> ≥ 36 juta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cstheme="minorHAnsi"/>
                <w:lang w:val="sv-SE"/>
              </w:rPr>
            </w:pPr>
            <w:r w:rsidRPr="00D46BE4">
              <w:rPr>
                <w:rFonts w:cstheme="minorHAnsi"/>
              </w:rPr>
              <w:t xml:space="preserve">S1 : </w:t>
            </w:r>
            <w:r w:rsidRPr="00D46BE4">
              <w:rPr>
                <w:rFonts w:cstheme="minorHAnsi"/>
                <w:lang w:val="fi-FI"/>
              </w:rPr>
              <w:t>R</w:t>
            </w:r>
            <w:r w:rsidRPr="00D46BE4">
              <w:rPr>
                <w:rFonts w:cstheme="minorHAnsi"/>
                <w:vertAlign w:val="subscript"/>
                <w:lang w:val="fi-FI"/>
              </w:rPr>
              <w:t xml:space="preserve">PD </w:t>
            </w:r>
            <w:r w:rsidRPr="00D46BE4">
              <w:rPr>
                <w:rFonts w:cstheme="minorHAnsi"/>
                <w:lang w:val="fi-FI"/>
              </w:rPr>
              <w:t>≥ 3 juta</w:t>
            </w:r>
          </w:p>
          <w:p w:rsidR="001A522E" w:rsidRPr="00D46BE4" w:rsidRDefault="001A522E" w:rsidP="001A522E">
            <w:pPr>
              <w:pStyle w:val="ListParagraph"/>
              <w:ind w:left="317"/>
              <w:rPr>
                <w:rFonts w:cstheme="minorHAnsi"/>
                <w:lang w:val="fi-FI"/>
              </w:rPr>
            </w:pPr>
            <w:r w:rsidRPr="00D46BE4">
              <w:rPr>
                <w:rFonts w:cstheme="minorHAnsi"/>
              </w:rPr>
              <w:t xml:space="preserve">S2 &amp; S3 : </w:t>
            </w:r>
            <w:r w:rsidRPr="00D46BE4">
              <w:rPr>
                <w:rFonts w:cstheme="minorHAnsi"/>
                <w:lang w:val="fi-FI"/>
              </w:rPr>
              <w:t>R</w:t>
            </w:r>
            <w:r w:rsidRPr="00D46BE4">
              <w:rPr>
                <w:rFonts w:cstheme="minorHAnsi"/>
                <w:vertAlign w:val="subscript"/>
                <w:lang w:val="fi-FI"/>
              </w:rPr>
              <w:t xml:space="preserve">PD </w:t>
            </w:r>
            <w:r w:rsidRPr="00D46BE4">
              <w:rPr>
                <w:rFonts w:cstheme="minorHAnsi"/>
                <w:lang w:val="fi-FI"/>
              </w:rPr>
              <w:t>≥ 18 juta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cstheme="minorHAnsi"/>
                <w:lang w:val="fi-FI"/>
              </w:rPr>
            </w:pPr>
            <w:r w:rsidRPr="00D46BE4">
              <w:rPr>
                <w:rFonts w:cstheme="minorHAnsi"/>
              </w:rPr>
              <w:t xml:space="preserve">S1 : </w:t>
            </w:r>
            <w:r w:rsidRPr="00D46BE4">
              <w:rPr>
                <w:rFonts w:cstheme="minorHAnsi"/>
                <w:lang w:val="sv-SE"/>
              </w:rPr>
              <w:t>R</w:t>
            </w:r>
            <w:r w:rsidRPr="00D46BE4">
              <w:rPr>
                <w:rFonts w:cstheme="minorHAnsi"/>
                <w:vertAlign w:val="subscript"/>
                <w:lang w:val="sv-SE"/>
              </w:rPr>
              <w:t>PKM</w:t>
            </w:r>
            <w:r w:rsidRPr="00D46BE4">
              <w:rPr>
                <w:rFonts w:cstheme="minorHAnsi"/>
                <w:lang w:val="fi-FI"/>
              </w:rPr>
              <w:t xml:space="preserve"> ≥ 1</w:t>
            </w:r>
            <w:r w:rsidRPr="00D46BE4">
              <w:rPr>
                <w:rFonts w:cstheme="minorHAnsi"/>
              </w:rPr>
              <w:t>,</w:t>
            </w:r>
            <w:r w:rsidRPr="00D46BE4">
              <w:rPr>
                <w:rFonts w:cstheme="minorHAnsi"/>
                <w:lang w:val="fi-FI"/>
              </w:rPr>
              <w:t>5 juta</w:t>
            </w:r>
          </w:p>
          <w:p w:rsidR="001A522E" w:rsidRPr="00D46BE4" w:rsidRDefault="001A522E" w:rsidP="001A522E">
            <w:pPr>
              <w:pStyle w:val="ListParagraph"/>
              <w:ind w:left="317"/>
              <w:rPr>
                <w:rFonts w:cstheme="minorHAnsi"/>
                <w:lang w:val="fi-FI"/>
              </w:rPr>
            </w:pPr>
            <w:r w:rsidRPr="00D46BE4">
              <w:rPr>
                <w:rFonts w:cstheme="minorHAnsi"/>
              </w:rPr>
              <w:t xml:space="preserve">S2 &amp; S3 : </w:t>
            </w:r>
            <w:r w:rsidRPr="00D46BE4">
              <w:rPr>
                <w:rFonts w:cstheme="minorHAnsi"/>
                <w:lang w:val="sv-SE"/>
              </w:rPr>
              <w:t>R</w:t>
            </w:r>
            <w:r w:rsidRPr="00D46BE4">
              <w:rPr>
                <w:rFonts w:cstheme="minorHAnsi"/>
                <w:vertAlign w:val="subscript"/>
                <w:lang w:val="sv-SE"/>
              </w:rPr>
              <w:t>PKM</w:t>
            </w:r>
            <w:r w:rsidRPr="00D46BE4">
              <w:rPr>
                <w:rFonts w:cstheme="minorHAnsi"/>
                <w:lang w:val="fi-FI"/>
              </w:rPr>
              <w:t xml:space="preserve"> ≥ 2,5 juta</w:t>
            </w:r>
          </w:p>
          <w:p w:rsidR="001A522E" w:rsidRPr="00D46BE4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D46BE4">
              <w:rPr>
                <w:rFonts w:cstheme="minorHAnsi"/>
                <w:lang w:val="fi-FI"/>
              </w:rPr>
              <w:t>Realisasi</w:t>
            </w:r>
            <w:r w:rsidRPr="00D46BE4">
              <w:rPr>
                <w:rFonts w:cstheme="minorHAnsi"/>
              </w:rPr>
              <w:t xml:space="preserve"> pendapatan </w:t>
            </w:r>
            <w:r w:rsidRPr="00D46BE4">
              <w:rPr>
                <w:rFonts w:cstheme="minorHAnsi"/>
                <w:lang w:val="fi-FI"/>
              </w:rPr>
              <w:t>≥</w:t>
            </w:r>
            <w:r w:rsidRPr="00D46BE4">
              <w:rPr>
                <w:rFonts w:cstheme="minorHAnsi"/>
              </w:rPr>
              <w:t xml:space="preserve"> realisasi belanja</w:t>
            </w:r>
          </w:p>
          <w:p w:rsidR="001A522E" w:rsidRPr="00884739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884739">
              <w:rPr>
                <w:rFonts w:cstheme="minorHAnsi"/>
                <w:lang w:val="sv-SE"/>
              </w:rPr>
              <w:t xml:space="preserve">Upaya </w:t>
            </w:r>
            <w:r w:rsidRPr="00884739">
              <w:rPr>
                <w:rFonts w:cstheme="minorHAnsi"/>
                <w:color w:val="000000"/>
              </w:rPr>
              <w:t>pengembangan dana</w:t>
            </w:r>
            <w:r w:rsidRPr="00884739">
              <w:rPr>
                <w:rFonts w:cstheme="minorHAnsi"/>
                <w:lang w:val="sv-SE"/>
              </w:rPr>
              <w:t xml:space="preserve"> dan hasilnya sangat baik</w:t>
            </w:r>
          </w:p>
          <w:p w:rsidR="001A522E" w:rsidRPr="00884739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884739">
              <w:rPr>
                <w:rFonts w:cstheme="minorHAnsi"/>
                <w:lang w:val="sv-SE"/>
              </w:rPr>
              <w:t>SL</w:t>
            </w:r>
            <w:r w:rsidRPr="00884739">
              <w:rPr>
                <w:rFonts w:cstheme="minorHAnsi"/>
                <w:vertAlign w:val="subscript"/>
                <w:lang w:val="sv-SE"/>
              </w:rPr>
              <w:t>RDT</w:t>
            </w:r>
            <w:r w:rsidRPr="00884739">
              <w:rPr>
                <w:rFonts w:cstheme="minorHAnsi"/>
                <w:vertAlign w:val="subscript"/>
              </w:rPr>
              <w:t xml:space="preserve"> </w:t>
            </w:r>
            <w:r w:rsidRPr="00884739">
              <w:rPr>
                <w:rFonts w:cstheme="minorHAnsi"/>
                <w:lang w:val="sv-SE"/>
              </w:rPr>
              <w:t xml:space="preserve">= </w:t>
            </w:r>
            <w:r w:rsidRPr="00884739">
              <w:rPr>
                <w:position w:val="-24"/>
                <w:lang w:val="sv-SE"/>
              </w:rPr>
              <w:object w:dxaOrig="260" w:dyaOrig="620" w14:anchorId="7EE966FC">
                <v:shape id="_x0000_i1026" type="#_x0000_t75" style="width:12pt;height:30pt" o:ole="">
                  <v:imagedata r:id="rId8" o:title=""/>
                </v:shape>
                <o:OLEObject Type="Embed" ProgID="Equation.DSMT4" ShapeID="_x0000_i1026" DrawAspect="Content" ObjectID="_1553976943" r:id="rId10"/>
              </w:object>
            </w:r>
            <w:r w:rsidRPr="00884739">
              <w:rPr>
                <w:rFonts w:cstheme="minorHAnsi"/>
              </w:rPr>
              <w:t xml:space="preserve"> </w:t>
            </w:r>
            <w:r w:rsidRPr="00884739">
              <w:rPr>
                <w:rFonts w:cstheme="minorHAnsi"/>
                <w:vertAlign w:val="subscript"/>
              </w:rPr>
              <w:t xml:space="preserve"> </w:t>
            </w:r>
            <w:r w:rsidRPr="00884739">
              <w:rPr>
                <w:rFonts w:cstheme="minorHAnsi"/>
                <w:lang w:val="fi-FI"/>
              </w:rPr>
              <w:t>≥</w:t>
            </w:r>
            <w:r w:rsidRPr="00884739">
              <w:rPr>
                <w:rFonts w:cstheme="minorHAnsi"/>
              </w:rPr>
              <w:t xml:space="preserve"> 4</w:t>
            </w:r>
          </w:p>
          <w:p w:rsidR="001A522E" w:rsidRPr="00884739" w:rsidRDefault="001A522E" w:rsidP="001A522E">
            <w:pPr>
              <w:pStyle w:val="ListParagraph"/>
              <w:ind w:left="317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A</w:t>
            </w:r>
            <w:r w:rsidRPr="00884739">
              <w:rPr>
                <w:rFonts w:cstheme="minorHAnsi"/>
              </w:rPr>
              <w:t xml:space="preserve"> </w:t>
            </w:r>
            <w:r w:rsidRPr="00884739">
              <w:rPr>
                <w:rFonts w:cstheme="minorHAnsi"/>
                <w:lang w:val="pt-BR"/>
              </w:rPr>
              <w:t>= a + 2b + 3c + 4d</w:t>
            </w:r>
          </w:p>
          <w:p w:rsidR="001A522E" w:rsidRPr="00884739" w:rsidRDefault="001A522E" w:rsidP="001A522E">
            <w:pPr>
              <w:pStyle w:val="ListParagraph"/>
              <w:ind w:left="317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B</w:t>
            </w:r>
            <w:r w:rsidRPr="00884739">
              <w:rPr>
                <w:rFonts w:cstheme="minorHAnsi"/>
              </w:rPr>
              <w:t xml:space="preserve"> </w:t>
            </w:r>
            <w:r w:rsidRPr="00884739">
              <w:rPr>
                <w:rFonts w:cstheme="minorHAnsi"/>
                <w:lang w:val="pt-BR"/>
              </w:rPr>
              <w:t>= a + b + c +  d</w:t>
            </w:r>
          </w:p>
          <w:p w:rsidR="001A522E" w:rsidRDefault="001A522E" w:rsidP="00672FFC">
            <w:pPr>
              <w:pStyle w:val="ListParagraph"/>
              <w:ind w:left="598" w:hanging="281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a = Luas total (m</w:t>
            </w:r>
            <w:r w:rsidRPr="00884739">
              <w:rPr>
                <w:rFonts w:cstheme="minorHAnsi"/>
                <w:vertAlign w:val="superscript"/>
                <w:lang w:val="pt-BR"/>
              </w:rPr>
              <w:t>2</w:t>
            </w:r>
            <w:r w:rsidRPr="00884739">
              <w:rPr>
                <w:rFonts w:cstheme="minorHAnsi"/>
                <w:lang w:val="pt-BR"/>
              </w:rPr>
              <w:t xml:space="preserve">) ruang bersama </w:t>
            </w:r>
            <w:r w:rsidRPr="00884739">
              <w:rPr>
                <w:rFonts w:cstheme="minorHAnsi"/>
                <w:lang w:val="pt-BR"/>
              </w:rPr>
              <w:lastRenderedPageBreak/>
              <w:t xml:space="preserve">untuk </w:t>
            </w:r>
            <w:r w:rsidRPr="00884739">
              <w:rPr>
                <w:rFonts w:cstheme="minorHAnsi"/>
              </w:rPr>
              <w:t xml:space="preserve">lebih dari 4 </w:t>
            </w:r>
            <w:r w:rsidRPr="00884739">
              <w:rPr>
                <w:rFonts w:cstheme="minorHAnsi"/>
                <w:lang w:val="pt-BR"/>
              </w:rPr>
              <w:t>dosen tetap</w:t>
            </w:r>
          </w:p>
          <w:p w:rsidR="001A522E" w:rsidRDefault="001A522E" w:rsidP="00672FFC">
            <w:pPr>
              <w:pStyle w:val="ListParagraph"/>
              <w:ind w:left="598" w:hanging="281"/>
              <w:rPr>
                <w:rFonts w:cstheme="minorHAnsi"/>
                <w:lang w:val="pt-BR"/>
              </w:rPr>
            </w:pPr>
            <w:r w:rsidRPr="00884739">
              <w:rPr>
                <w:rFonts w:cstheme="minorHAnsi"/>
                <w:lang w:val="pt-BR"/>
              </w:rPr>
              <w:t>b = Luas total (m2) ruang untuk 3-4 orang dosen tetap</w:t>
            </w:r>
          </w:p>
          <w:p w:rsidR="001A522E" w:rsidRDefault="001A522E" w:rsidP="00672FFC">
            <w:pPr>
              <w:pStyle w:val="ListParagraph"/>
              <w:ind w:left="598" w:hanging="281"/>
              <w:rPr>
                <w:rFonts w:cstheme="minorHAnsi"/>
                <w:lang w:val="pt-BR"/>
              </w:rPr>
            </w:pPr>
            <w:r w:rsidRPr="00BF44E8">
              <w:rPr>
                <w:rFonts w:cstheme="minorHAnsi"/>
                <w:lang w:val="pt-BR"/>
              </w:rPr>
              <w:t>c = Luas total (m2) ruang untuk 2 orang dosen tetap</w:t>
            </w:r>
          </w:p>
          <w:p w:rsidR="001A522E" w:rsidRDefault="001A522E" w:rsidP="00672FFC">
            <w:pPr>
              <w:pStyle w:val="ListParagraph"/>
              <w:ind w:left="598" w:hanging="281"/>
              <w:rPr>
                <w:rFonts w:cstheme="minorHAnsi"/>
                <w:lang w:val="pt-BR"/>
              </w:rPr>
            </w:pPr>
            <w:r w:rsidRPr="00BF44E8">
              <w:rPr>
                <w:rFonts w:cstheme="minorHAnsi"/>
                <w:lang w:val="pt-BR"/>
              </w:rPr>
              <w:t>d = Luas total (m2) ruang untuk 1 orang dosen tetap</w:t>
            </w:r>
          </w:p>
          <w:p w:rsidR="001A522E" w:rsidRPr="00BF44E8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BF44E8">
              <w:rPr>
                <w:rFonts w:cstheme="minorHAnsi"/>
                <w:bCs/>
              </w:rPr>
              <w:t>P</w:t>
            </w:r>
            <w:r w:rsidRPr="00BF44E8">
              <w:rPr>
                <w:rFonts w:cstheme="minorHAnsi"/>
              </w:rPr>
              <w:t>rasarana</w:t>
            </w:r>
            <w:r w:rsidRPr="00BF44E8">
              <w:rPr>
                <w:rFonts w:cstheme="minorHAnsi"/>
                <w:bCs/>
              </w:rPr>
              <w:t xml:space="preserve"> yang dipergunakan PS dalam proses pembelajaran</w:t>
            </w:r>
            <w:r w:rsidRPr="00BF44E8">
              <w:rPr>
                <w:rFonts w:cstheme="minorHAnsi"/>
                <w:lang w:val="nb-NO"/>
              </w:rPr>
              <w:t xml:space="preserve"> lengkap dan mutunya sangat baik</w:t>
            </w:r>
            <w:r w:rsidRPr="00BF44E8">
              <w:rPr>
                <w:rFonts w:cstheme="minorHAnsi"/>
              </w:rPr>
              <w:t xml:space="preserve"> meliputi:</w:t>
            </w:r>
            <w:r>
              <w:rPr>
                <w:rFonts w:cstheme="minorHAnsi"/>
              </w:rPr>
              <w:t xml:space="preserve"> kantor, ruang kelas, ruang laboratorium, ruang perpustakaan, studio, dll.</w:t>
            </w:r>
          </w:p>
          <w:p w:rsidR="001A522E" w:rsidRPr="00BF44E8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BF44E8">
              <w:rPr>
                <w:rFonts w:cstheme="minorHAnsi"/>
                <w:lang w:val="nb-NO"/>
              </w:rPr>
              <w:t xml:space="preserve">Prasarana penunjang untuk memenuhi </w:t>
            </w:r>
            <w:r w:rsidRPr="00BF44E8">
              <w:rPr>
                <w:rFonts w:cstheme="minorHAnsi"/>
                <w:lang w:val="nb-NO"/>
              </w:rPr>
              <w:lastRenderedPageBreak/>
              <w:t>kebutuhan mahasiswa lengkap dan mutunya sangat baik</w:t>
            </w:r>
            <w:r w:rsidRPr="00BF44E8">
              <w:rPr>
                <w:rFonts w:cstheme="minorHAnsi"/>
              </w:rPr>
              <w:t xml:space="preserve"> meliputi:</w:t>
            </w:r>
            <w:r>
              <w:rPr>
                <w:rFonts w:cstheme="minorHAnsi"/>
              </w:rPr>
              <w:t xml:space="preserve"> tempat olah raga, ruang bersama, ruang Himpunan Mahasiswa, Poliklinik, dll.</w:t>
            </w:r>
          </w:p>
          <w:p w:rsidR="001A522E" w:rsidRPr="00BF44E8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BF44E8">
              <w:rPr>
                <w:rFonts w:cstheme="minorHAnsi"/>
                <w:lang w:val="sv-SE"/>
              </w:rPr>
              <w:t>Jumlah judul</w:t>
            </w:r>
            <w:r w:rsidRPr="00BF44E8">
              <w:rPr>
                <w:rFonts w:cstheme="minorHAnsi"/>
              </w:rPr>
              <w:t xml:space="preserve"> buku teks</w:t>
            </w:r>
            <w:r w:rsidRPr="00BF44E8">
              <w:rPr>
                <w:rFonts w:cstheme="minorHAnsi"/>
                <w:lang w:val="sv-SE"/>
              </w:rPr>
              <w:t>/100</w:t>
            </w:r>
            <w:r w:rsidRPr="00BF44E8">
              <w:rPr>
                <w:rFonts w:cstheme="minorHAnsi"/>
              </w:rPr>
              <w:t xml:space="preserve"> </w:t>
            </w:r>
            <w:r w:rsidRPr="00BF44E8">
              <w:rPr>
                <w:rFonts w:cstheme="minorHAnsi"/>
                <w:lang w:val="fi-FI"/>
              </w:rPr>
              <w:t>≥</w:t>
            </w:r>
            <w:r w:rsidRPr="00BF44E8">
              <w:rPr>
                <w:rFonts w:cstheme="minorHAnsi"/>
              </w:rPr>
              <w:t xml:space="preserve"> 4</w:t>
            </w:r>
          </w:p>
          <w:p w:rsidR="001A522E" w:rsidRPr="00BF44E8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BF44E8">
              <w:rPr>
                <w:rFonts w:cstheme="minorHAnsi"/>
              </w:rPr>
              <w:t>(</w:t>
            </w:r>
            <w:r w:rsidRPr="00BF44E8">
              <w:rPr>
                <w:rFonts w:cstheme="minorHAnsi"/>
                <w:lang w:val="sv-SE"/>
              </w:rPr>
              <w:t>Jumlah judul</w:t>
            </w:r>
            <w:r w:rsidRPr="00BF44E8">
              <w:rPr>
                <w:rFonts w:cstheme="minorHAnsi"/>
              </w:rPr>
              <w:t xml:space="preserve"> </w:t>
            </w:r>
            <w:r w:rsidRPr="00BF44E8">
              <w:rPr>
                <w:rFonts w:cstheme="minorHAnsi"/>
                <w:lang w:val="sv-SE"/>
              </w:rPr>
              <w:t>disertasi/tesis/</w:t>
            </w:r>
            <w:r w:rsidRPr="00BF44E8">
              <w:rPr>
                <w:rFonts w:cstheme="minorHAnsi"/>
              </w:rPr>
              <w:t xml:space="preserve"> </w:t>
            </w:r>
            <w:r w:rsidRPr="00BF44E8">
              <w:rPr>
                <w:rFonts w:cstheme="minorHAnsi"/>
                <w:lang w:val="sv-SE"/>
              </w:rPr>
              <w:t>skripsi/ tugas akhir) /50</w:t>
            </w:r>
            <w:r w:rsidRPr="00BF44E8">
              <w:rPr>
                <w:rFonts w:cstheme="minorHAnsi"/>
              </w:rPr>
              <w:t xml:space="preserve"> </w:t>
            </w:r>
            <w:r w:rsidRPr="00BF44E8">
              <w:rPr>
                <w:rFonts w:cstheme="minorHAnsi"/>
                <w:lang w:val="fi-FI"/>
              </w:rPr>
              <w:t>≥</w:t>
            </w:r>
            <w:r w:rsidRPr="00BF44E8">
              <w:rPr>
                <w:rFonts w:cstheme="minorHAnsi"/>
              </w:rPr>
              <w:t xml:space="preserve"> 4</w:t>
            </w:r>
          </w:p>
          <w:p w:rsidR="001A522E" w:rsidRPr="00BF44E8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BF44E8">
              <w:rPr>
                <w:rFonts w:cstheme="minorHAnsi"/>
                <w:lang w:val="sv-SE"/>
              </w:rPr>
              <w:t xml:space="preserve">Jumlah </w:t>
            </w:r>
            <w:r w:rsidRPr="00BF44E8">
              <w:rPr>
                <w:rFonts w:cstheme="minorHAnsi"/>
                <w:lang w:val="nb-NO"/>
              </w:rPr>
              <w:t>judul jurnal</w:t>
            </w:r>
            <w:r w:rsidRPr="00BF44E8">
              <w:rPr>
                <w:rFonts w:cstheme="minorHAnsi"/>
                <w:lang w:val="sv-SE"/>
              </w:rPr>
              <w:t xml:space="preserve"> ilmiah terakreditasi Dikti</w:t>
            </w:r>
            <w:r w:rsidRPr="00BF44E8">
              <w:rPr>
                <w:rFonts w:cstheme="minorHAnsi"/>
                <w:lang w:val="nb-NO"/>
              </w:rPr>
              <w:t xml:space="preserve"> </w:t>
            </w:r>
            <w:r w:rsidRPr="00BF44E8">
              <w:rPr>
                <w:rFonts w:cstheme="minorHAnsi"/>
              </w:rPr>
              <w:t xml:space="preserve">yang </w:t>
            </w:r>
            <w:r w:rsidRPr="00BF44E8">
              <w:rPr>
                <w:rFonts w:cstheme="minorHAnsi"/>
                <w:lang w:val="nb-NO"/>
              </w:rPr>
              <w:t>nomornya lengkap</w:t>
            </w:r>
            <w:r w:rsidRPr="00BF44E8">
              <w:rPr>
                <w:rFonts w:cstheme="minorHAnsi"/>
                <w:lang w:val="fi-FI"/>
              </w:rPr>
              <w:t xml:space="preserve"> ≥</w:t>
            </w:r>
            <w:r w:rsidRPr="00BF44E8">
              <w:rPr>
                <w:rFonts w:cstheme="minorHAnsi"/>
              </w:rPr>
              <w:t xml:space="preserve"> 3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lang w:val="sv-SE"/>
              </w:rPr>
              <w:t>Jumlah judul</w:t>
            </w:r>
            <w:r w:rsidRPr="00E06FB1">
              <w:rPr>
                <w:rFonts w:cstheme="minorHAnsi"/>
              </w:rPr>
              <w:t xml:space="preserve"> </w:t>
            </w:r>
            <w:r w:rsidRPr="00E06FB1">
              <w:rPr>
                <w:rFonts w:cstheme="minorHAnsi"/>
                <w:lang w:val="sv-SE"/>
              </w:rPr>
              <w:t>jurnal ilmiah internasional</w:t>
            </w:r>
            <w:r w:rsidRPr="00E06FB1">
              <w:rPr>
                <w:rFonts w:cstheme="minorHAnsi"/>
                <w:lang w:val="fi-FI"/>
              </w:rPr>
              <w:t xml:space="preserve"> </w:t>
            </w:r>
            <w:r w:rsidRPr="00E06FB1">
              <w:rPr>
                <w:rFonts w:cstheme="minorHAnsi"/>
              </w:rPr>
              <w:t xml:space="preserve">yang </w:t>
            </w:r>
            <w:r w:rsidRPr="00E06FB1">
              <w:rPr>
                <w:rFonts w:cstheme="minorHAnsi"/>
                <w:lang w:val="nb-NO"/>
              </w:rPr>
              <w:t>nomornya lengkap</w:t>
            </w:r>
            <w:r w:rsidRPr="00E06FB1">
              <w:rPr>
                <w:rFonts w:cstheme="minorHAnsi"/>
                <w:lang w:val="fi-FI"/>
              </w:rPr>
              <w:t xml:space="preserve"> ≥</w:t>
            </w:r>
            <w:r w:rsidRPr="00E06FB1">
              <w:rPr>
                <w:rFonts w:cstheme="minorHAnsi"/>
              </w:rPr>
              <w:t xml:space="preserve"> 2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lang w:val="sv-SE"/>
              </w:rPr>
              <w:t>Jumlah prosiding seminar dalam tiga tahun terakhir</w:t>
            </w:r>
            <w:r w:rsidRPr="00E06FB1">
              <w:rPr>
                <w:rFonts w:cstheme="minorHAnsi"/>
              </w:rPr>
              <w:t xml:space="preserve"> ≥ 9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lang w:val="fi-FI"/>
              </w:rPr>
              <w:t xml:space="preserve">Ada </w:t>
            </w:r>
            <w:r w:rsidRPr="00E06FB1">
              <w:rPr>
                <w:rFonts w:cstheme="minorHAnsi"/>
              </w:rPr>
              <w:t xml:space="preserve">beberapa </w:t>
            </w:r>
            <w:r w:rsidRPr="00E06FB1">
              <w:rPr>
                <w:rFonts w:cstheme="minorHAnsi"/>
                <w:lang w:val="fi-FI"/>
              </w:rPr>
              <w:t xml:space="preserve">perpustakaan di </w:t>
            </w:r>
            <w:r w:rsidRPr="00E06FB1">
              <w:rPr>
                <w:rFonts w:cstheme="minorHAnsi"/>
                <w:lang w:val="fi-FI"/>
              </w:rPr>
              <w:lastRenderedPageBreak/>
              <w:t>luar PT yang dapat diakses</w:t>
            </w:r>
            <w:r w:rsidRPr="00E06FB1">
              <w:rPr>
                <w:rFonts w:cstheme="minorHAnsi"/>
              </w:rPr>
              <w:t xml:space="preserve"> dengan sangat baik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color w:val="0D0D0D"/>
              </w:rPr>
              <w:t>Ketersediaan, akses dan pendayagunaan sarana utama di laboratorium sangat memadai dan terawat dengan sangat baik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color w:val="0D0D0D"/>
              </w:rPr>
              <w:t xml:space="preserve">Ketersediaan </w:t>
            </w:r>
            <w:r w:rsidRPr="00E06FB1">
              <w:rPr>
                <w:rFonts w:cstheme="minorHAnsi"/>
              </w:rPr>
              <w:t>sambungan</w:t>
            </w:r>
            <w:r w:rsidRPr="00E06FB1">
              <w:rPr>
                <w:rFonts w:cstheme="minorHAnsi"/>
                <w:lang w:val="sv-SE"/>
              </w:rPr>
              <w:t xml:space="preserve"> internet dan </w:t>
            </w:r>
            <w:r w:rsidRPr="00E06FB1">
              <w:rPr>
                <w:rFonts w:cstheme="minorHAnsi"/>
                <w:i/>
                <w:lang w:val="sv-SE"/>
              </w:rPr>
              <w:t>software</w:t>
            </w:r>
            <w:r w:rsidRPr="00E06FB1">
              <w:rPr>
                <w:rFonts w:cstheme="minorHAnsi"/>
                <w:lang w:val="sv-SE"/>
              </w:rPr>
              <w:t xml:space="preserve"> yang berlisensi dengan jumlah yang memadai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lang w:val="sv-SE"/>
              </w:rPr>
              <w:t>Ketersedia</w:t>
            </w:r>
            <w:r w:rsidRPr="00E06FB1">
              <w:rPr>
                <w:rFonts w:cstheme="minorHAnsi"/>
              </w:rPr>
              <w:t>an</w:t>
            </w:r>
            <w:r w:rsidRPr="00E06FB1">
              <w:rPr>
                <w:rFonts w:cstheme="minorHAnsi"/>
                <w:lang w:val="sv-SE"/>
              </w:rPr>
              <w:t xml:space="preserve"> fasilitas </w:t>
            </w:r>
            <w:r w:rsidRPr="00E06FB1">
              <w:rPr>
                <w:rFonts w:cstheme="minorHAnsi"/>
                <w:i/>
                <w:lang w:val="sv-SE"/>
              </w:rPr>
              <w:t>e-learning</w:t>
            </w:r>
            <w:r w:rsidRPr="00E06FB1">
              <w:rPr>
                <w:rFonts w:cstheme="minorHAnsi"/>
                <w:lang w:val="sv-SE"/>
              </w:rPr>
              <w:t xml:space="preserve"> yang digunakan secara baik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E06FB1">
              <w:rPr>
                <w:rFonts w:cstheme="minorHAnsi"/>
                <w:lang w:val="sv-SE"/>
              </w:rPr>
              <w:t xml:space="preserve">Ketersediaan akses </w:t>
            </w:r>
            <w:r w:rsidRPr="00E06FB1">
              <w:rPr>
                <w:rFonts w:cstheme="minorHAnsi"/>
                <w:i/>
                <w:lang w:val="sv-SE"/>
              </w:rPr>
              <w:t>on-line</w:t>
            </w:r>
            <w:r w:rsidRPr="00E06FB1">
              <w:rPr>
                <w:rFonts w:cstheme="minorHAnsi"/>
                <w:lang w:val="sv-SE"/>
              </w:rPr>
              <w:t xml:space="preserve"> ke koleksi perpustakaan</w:t>
            </w:r>
          </w:p>
          <w:p w:rsidR="001A522E" w:rsidRPr="00E06FB1" w:rsidRDefault="001A522E" w:rsidP="003012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E06FB1">
              <w:rPr>
                <w:bCs/>
                <w:sz w:val="24"/>
                <w:szCs w:val="24"/>
              </w:rPr>
              <w:t xml:space="preserve">Terdapat aksesibilitas ke-11 jenis data dengan komputer </w:t>
            </w:r>
            <w:r w:rsidRPr="00E06FB1">
              <w:rPr>
                <w:bCs/>
                <w:sz w:val="24"/>
                <w:szCs w:val="24"/>
              </w:rPr>
              <w:lastRenderedPageBreak/>
              <w:t>jaringan luas (WAN)</w:t>
            </w:r>
          </w:p>
        </w:tc>
        <w:tc>
          <w:tcPr>
            <w:tcW w:w="693" w:type="pct"/>
          </w:tcPr>
          <w:p w:rsidR="001A522E" w:rsidRDefault="001A522E" w:rsidP="003012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</w:pPr>
            <w:r>
              <w:lastRenderedPageBreak/>
              <w:t>surat permohonan isian data dan dokumen sumberdaya pendukung akhir tahun kepada Biro Personalia, Biro Keuangan, Biro Prasarana dan Sarana, Unit Perpustakaan, BAPSI, LPPM, Fakultas dan Program Studi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</w:pPr>
            <w:r>
              <w:t xml:space="preserve">Dokumen surat permohonan verifikasi, koreksi dan kelengkapan isian data dan dokumen sumberdaya pendukung akhir tahun kepada Program Studi 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</w:pPr>
            <w:r>
              <w:t xml:space="preserve">Data dan dokumen sumber daya pendukung Program Studi  </w:t>
            </w:r>
            <w:r>
              <w:lastRenderedPageBreak/>
              <w:t>akhir tahun</w:t>
            </w:r>
          </w:p>
          <w:p w:rsidR="001A522E" w:rsidRDefault="001A522E" w:rsidP="003012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</w:pPr>
            <w:r>
              <w:t xml:space="preserve">Dokumen hasil </w:t>
            </w:r>
            <w:r w:rsidRPr="00A21C83">
              <w:t xml:space="preserve">evaluasi </w:t>
            </w:r>
            <w:r>
              <w:t>sumber daya pendukung Program Studi  akhir tahun</w:t>
            </w:r>
          </w:p>
        </w:tc>
        <w:tc>
          <w:tcPr>
            <w:tcW w:w="423" w:type="pct"/>
          </w:tcPr>
          <w:p w:rsidR="001A522E" w:rsidRPr="00AA0BC9" w:rsidRDefault="001A522E" w:rsidP="001A522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1A522E" w:rsidRPr="00AA0BC9" w:rsidRDefault="001A522E" w:rsidP="001A522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578D" w:rsidRPr="006A34A8" w:rsidTr="00E8578D">
        <w:tc>
          <w:tcPr>
            <w:tcW w:w="554" w:type="pct"/>
          </w:tcPr>
          <w:p w:rsidR="00E8578D" w:rsidRDefault="00E8578D" w:rsidP="0030123D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lastRenderedPageBreak/>
              <w:t>Monitoring dan evaluasi semesteran terhadap mutu layanan Unit</w:t>
            </w:r>
          </w:p>
        </w:tc>
        <w:tc>
          <w:tcPr>
            <w:tcW w:w="646" w:type="pct"/>
          </w:tcPr>
          <w:p w:rsidR="00E8578D" w:rsidRDefault="00E8578D" w:rsidP="00301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</w:pPr>
            <w:bookmarkStart w:id="0" w:name="_GoBack"/>
            <w:bookmarkEnd w:id="0"/>
            <w:r>
              <w:t>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</w:pPr>
            <w:r>
              <w:t>Penyampaian hasil 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</w:pPr>
            <w:r>
              <w:t>Pembahasan hasil pengukuran mutu layanan Unit Pendukung dan penentuan tindaklanjutnya</w:t>
            </w:r>
          </w:p>
        </w:tc>
        <w:tc>
          <w:tcPr>
            <w:tcW w:w="739" w:type="pct"/>
          </w:tcPr>
          <w:p w:rsidR="00E8578D" w:rsidRDefault="00E8578D" w:rsidP="0030123D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Layanan Unit Pendukung berstandar prima seperti ditetapkan oleh masing-masing</w:t>
            </w:r>
          </w:p>
        </w:tc>
        <w:tc>
          <w:tcPr>
            <w:tcW w:w="692" w:type="pct"/>
          </w:tcPr>
          <w:p w:rsidR="00E8578D" w:rsidRDefault="00E8578D" w:rsidP="0030123D">
            <w:pPr>
              <w:pStyle w:val="ListParagraph"/>
              <w:numPr>
                <w:ilvl w:val="0"/>
                <w:numId w:val="19"/>
              </w:numPr>
              <w:ind w:left="319"/>
            </w:pPr>
            <w:r>
              <w:t>Skor pengukuran mutu layanan Unit Pendukung</w:t>
            </w:r>
          </w:p>
        </w:tc>
        <w:tc>
          <w:tcPr>
            <w:tcW w:w="739" w:type="pct"/>
          </w:tcPr>
          <w:p w:rsidR="00E8578D" w:rsidRPr="00C63945" w:rsidRDefault="00E8578D" w:rsidP="0030123D">
            <w:pPr>
              <w:pStyle w:val="ListParagraph"/>
              <w:numPr>
                <w:ilvl w:val="0"/>
                <w:numId w:val="20"/>
              </w:numPr>
              <w:ind w:left="321"/>
            </w:pPr>
            <w:r>
              <w:t>Rerata skor pengukuran mutu layanan Unit Pendukung minimal 7,5 dari skor maksimum 10</w:t>
            </w:r>
          </w:p>
        </w:tc>
        <w:tc>
          <w:tcPr>
            <w:tcW w:w="693" w:type="pct"/>
          </w:tcPr>
          <w:p w:rsidR="00E8578D" w:rsidRDefault="00E8578D" w:rsidP="003012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t>Dokumen instrumen 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t>Dokumen jadwal 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t>Dokumen surat edaran 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t>Dokumen hasil 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t>Dokumen jadwal pembahasan hasil pengukuran mutu layanan Unit Pendukung</w:t>
            </w:r>
          </w:p>
          <w:p w:rsidR="00E8578D" w:rsidRDefault="00E8578D" w:rsidP="003012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t>Rencana tindak lanjut hasil pengukuran mutu layanan Unit Pendukung</w:t>
            </w:r>
          </w:p>
        </w:tc>
        <w:tc>
          <w:tcPr>
            <w:tcW w:w="423" w:type="pct"/>
          </w:tcPr>
          <w:p w:rsidR="00E8578D" w:rsidRPr="00AA0BC9" w:rsidRDefault="00E8578D" w:rsidP="00E8578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E8578D" w:rsidRPr="00AA0BC9" w:rsidRDefault="00E8578D" w:rsidP="00E8578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578D" w:rsidRPr="006A34A8" w:rsidTr="00E8578D">
        <w:tc>
          <w:tcPr>
            <w:tcW w:w="554" w:type="pct"/>
          </w:tcPr>
          <w:p w:rsidR="00E8578D" w:rsidRPr="006861A7" w:rsidRDefault="00E8578D" w:rsidP="0030123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E8578D" w:rsidRPr="00526F4F" w:rsidRDefault="00E8578D" w:rsidP="00E8578D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9" w:type="pct"/>
          </w:tcPr>
          <w:p w:rsidR="00E8578D" w:rsidRPr="00526F4F" w:rsidRDefault="00E8578D" w:rsidP="00E8578D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E8578D" w:rsidRPr="00526F4F" w:rsidRDefault="00E8578D" w:rsidP="00E8578D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739" w:type="pct"/>
          </w:tcPr>
          <w:p w:rsidR="00E8578D" w:rsidRPr="00AA0BC9" w:rsidRDefault="00E8578D" w:rsidP="00E8578D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E8578D" w:rsidRPr="00AA0BC9" w:rsidRDefault="00E8578D" w:rsidP="00E8578D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3" w:type="pct"/>
          </w:tcPr>
          <w:p w:rsidR="00E8578D" w:rsidRPr="00AA0BC9" w:rsidRDefault="00E8578D" w:rsidP="00E8578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E8578D" w:rsidRPr="00AA0BC9" w:rsidRDefault="00E8578D" w:rsidP="00E8578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578D" w:rsidRPr="006A34A8" w:rsidTr="00E8578D">
        <w:tc>
          <w:tcPr>
            <w:tcW w:w="554" w:type="pct"/>
          </w:tcPr>
          <w:p w:rsidR="00E8578D" w:rsidRPr="00526F4F" w:rsidRDefault="00E8578D" w:rsidP="00E8578D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E8578D" w:rsidRPr="00526F4F" w:rsidRDefault="00E8578D" w:rsidP="00E8578D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739" w:type="pct"/>
          </w:tcPr>
          <w:p w:rsidR="00E8578D" w:rsidRPr="00526F4F" w:rsidRDefault="00E8578D" w:rsidP="00E8578D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E8578D" w:rsidRPr="00526F4F" w:rsidRDefault="00E8578D" w:rsidP="00E8578D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739" w:type="pct"/>
          </w:tcPr>
          <w:p w:rsidR="00E8578D" w:rsidRPr="00AA0BC9" w:rsidRDefault="00E8578D" w:rsidP="00E8578D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E8578D" w:rsidRPr="00AA0BC9" w:rsidRDefault="00E8578D" w:rsidP="00E8578D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3" w:type="pct"/>
          </w:tcPr>
          <w:p w:rsidR="00E8578D" w:rsidRPr="00AA0BC9" w:rsidRDefault="00E8578D" w:rsidP="00E8578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E8578D" w:rsidRPr="00AA0BC9" w:rsidRDefault="00E8578D" w:rsidP="00E8578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11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A1" w:rsidRDefault="00813DA1" w:rsidP="00797526">
      <w:pPr>
        <w:spacing w:after="0" w:line="240" w:lineRule="auto"/>
      </w:pPr>
      <w:r>
        <w:separator/>
      </w:r>
    </w:p>
  </w:endnote>
  <w:endnote w:type="continuationSeparator" w:id="0">
    <w:p w:rsidR="00813DA1" w:rsidRDefault="00813DA1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A1" w:rsidRDefault="00813DA1" w:rsidP="00797526">
      <w:pPr>
        <w:spacing w:after="0" w:line="240" w:lineRule="auto"/>
      </w:pPr>
      <w:r>
        <w:separator/>
      </w:r>
    </w:p>
  </w:footnote>
  <w:footnote w:type="continuationSeparator" w:id="0">
    <w:p w:rsidR="00813DA1" w:rsidRDefault="00813DA1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BAA"/>
    <w:multiLevelType w:val="hybridMultilevel"/>
    <w:tmpl w:val="71F8BFA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0572D"/>
    <w:multiLevelType w:val="hybridMultilevel"/>
    <w:tmpl w:val="EB4AF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85C"/>
    <w:multiLevelType w:val="hybridMultilevel"/>
    <w:tmpl w:val="2DF8DD08"/>
    <w:lvl w:ilvl="0" w:tplc="FFDC623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0E3A"/>
    <w:multiLevelType w:val="hybridMultilevel"/>
    <w:tmpl w:val="64F22384"/>
    <w:lvl w:ilvl="0" w:tplc="04210019">
      <w:start w:val="1"/>
      <w:numFmt w:val="lowerLetter"/>
      <w:lvlText w:val="%1."/>
      <w:lvlJc w:val="left"/>
      <w:pPr>
        <w:ind w:left="1038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7D04376"/>
    <w:multiLevelType w:val="hybridMultilevel"/>
    <w:tmpl w:val="D74620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CE7"/>
    <w:multiLevelType w:val="hybridMultilevel"/>
    <w:tmpl w:val="D2F814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2A9"/>
    <w:multiLevelType w:val="hybridMultilevel"/>
    <w:tmpl w:val="85B2A2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781C"/>
    <w:multiLevelType w:val="hybridMultilevel"/>
    <w:tmpl w:val="1AC20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561C"/>
    <w:multiLevelType w:val="hybridMultilevel"/>
    <w:tmpl w:val="B59C9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082D"/>
    <w:multiLevelType w:val="hybridMultilevel"/>
    <w:tmpl w:val="FA4E4F6E"/>
    <w:lvl w:ilvl="0" w:tplc="0421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F46727F"/>
    <w:multiLevelType w:val="hybridMultilevel"/>
    <w:tmpl w:val="82FC9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F602F"/>
    <w:multiLevelType w:val="hybridMultilevel"/>
    <w:tmpl w:val="B1AEDCB6"/>
    <w:lvl w:ilvl="0" w:tplc="0421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305390B"/>
    <w:multiLevelType w:val="hybridMultilevel"/>
    <w:tmpl w:val="544C67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26901"/>
    <w:multiLevelType w:val="hybridMultilevel"/>
    <w:tmpl w:val="0BF65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0305"/>
    <w:multiLevelType w:val="hybridMultilevel"/>
    <w:tmpl w:val="C2B4F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5698"/>
    <w:multiLevelType w:val="hybridMultilevel"/>
    <w:tmpl w:val="0DF489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5ACB"/>
    <w:multiLevelType w:val="hybridMultilevel"/>
    <w:tmpl w:val="3E70D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E2265"/>
    <w:multiLevelType w:val="hybridMultilevel"/>
    <w:tmpl w:val="3B580D0E"/>
    <w:lvl w:ilvl="0" w:tplc="3264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973BE"/>
    <w:multiLevelType w:val="hybridMultilevel"/>
    <w:tmpl w:val="D6D2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4EF5"/>
    <w:multiLevelType w:val="hybridMultilevel"/>
    <w:tmpl w:val="97AC3CB6"/>
    <w:lvl w:ilvl="0" w:tplc="04210019">
      <w:start w:val="1"/>
      <w:numFmt w:val="lowerLetter"/>
      <w:lvlText w:val="%1.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9"/>
  </w:num>
  <w:num w:numId="10">
    <w:abstractNumId w:val="8"/>
  </w:num>
  <w:num w:numId="11">
    <w:abstractNumId w:val="14"/>
  </w:num>
  <w:num w:numId="12">
    <w:abstractNumId w:val="1"/>
  </w:num>
  <w:num w:numId="13">
    <w:abstractNumId w:val="16"/>
  </w:num>
  <w:num w:numId="14">
    <w:abstractNumId w:val="7"/>
  </w:num>
  <w:num w:numId="15">
    <w:abstractNumId w:val="2"/>
  </w:num>
  <w:num w:numId="16">
    <w:abstractNumId w:val="17"/>
  </w:num>
  <w:num w:numId="17">
    <w:abstractNumId w:val="18"/>
  </w:num>
  <w:num w:numId="18">
    <w:abstractNumId w:val="13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A522E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5A9A"/>
    <w:rsid w:val="00267AE1"/>
    <w:rsid w:val="00274601"/>
    <w:rsid w:val="00275179"/>
    <w:rsid w:val="00296A0B"/>
    <w:rsid w:val="002E5E5B"/>
    <w:rsid w:val="002F4404"/>
    <w:rsid w:val="0030123D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9746D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72FFC"/>
    <w:rsid w:val="00683A5A"/>
    <w:rsid w:val="00685524"/>
    <w:rsid w:val="006861A7"/>
    <w:rsid w:val="00687985"/>
    <w:rsid w:val="00691C02"/>
    <w:rsid w:val="006A34A8"/>
    <w:rsid w:val="006A747C"/>
    <w:rsid w:val="006D3695"/>
    <w:rsid w:val="006F79C7"/>
    <w:rsid w:val="0071253A"/>
    <w:rsid w:val="00726027"/>
    <w:rsid w:val="0074584A"/>
    <w:rsid w:val="00746157"/>
    <w:rsid w:val="00746802"/>
    <w:rsid w:val="007607DF"/>
    <w:rsid w:val="00767545"/>
    <w:rsid w:val="00776C1D"/>
    <w:rsid w:val="007862E7"/>
    <w:rsid w:val="00786429"/>
    <w:rsid w:val="00797526"/>
    <w:rsid w:val="007C334C"/>
    <w:rsid w:val="007D0720"/>
    <w:rsid w:val="007F24E1"/>
    <w:rsid w:val="007F7C97"/>
    <w:rsid w:val="00813DA1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77317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4221A"/>
    <w:rsid w:val="00E73A28"/>
    <w:rsid w:val="00E8578D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30FF-714E-40CC-AACD-295BC1AF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17</Pages>
  <Words>2072</Words>
  <Characters>12889</Characters>
  <Application>Microsoft Office Word</Application>
  <DocSecurity>0</DocSecurity>
  <Lines>1432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58</cp:revision>
  <cp:lastPrinted>2016-11-11T07:18:00Z</cp:lastPrinted>
  <dcterms:created xsi:type="dcterms:W3CDTF">2016-11-13T21:08:00Z</dcterms:created>
  <dcterms:modified xsi:type="dcterms:W3CDTF">2017-04-17T16:29:00Z</dcterms:modified>
</cp:coreProperties>
</file>